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4CA83" w14:textId="77777777" w:rsidR="00AF6ABE" w:rsidRPr="00AF6ABE" w:rsidRDefault="00AF6ABE" w:rsidP="00AF6ABE">
      <w:pPr>
        <w:spacing w:after="0" w:line="240" w:lineRule="auto"/>
        <w:jc w:val="center"/>
        <w:rPr>
          <w:rFonts w:ascii="Arial" w:eastAsia="Arial" w:hAnsi="Arial" w:cs="Arial"/>
          <w:b/>
          <w:kern w:val="0"/>
          <w:sz w:val="22"/>
          <w:szCs w:val="22"/>
          <w14:ligatures w14:val="none"/>
        </w:rPr>
      </w:pPr>
      <w:r w:rsidRPr="00AF6ABE">
        <w:rPr>
          <w:rFonts w:ascii="Arial" w:eastAsia="Arial" w:hAnsi="Arial" w:cs="Arial"/>
          <w:b/>
          <w:kern w:val="0"/>
          <w:sz w:val="22"/>
          <w:szCs w:val="22"/>
          <w14:ligatures w14:val="none"/>
        </w:rPr>
        <w:t>April 18, 2025</w:t>
      </w:r>
    </w:p>
    <w:p w14:paraId="37E9C3F4" w14:textId="77777777" w:rsidR="00AF6ABE" w:rsidRPr="00AF6ABE" w:rsidRDefault="00AF6ABE" w:rsidP="00AF6ABE">
      <w:pPr>
        <w:spacing w:after="0" w:line="240" w:lineRule="auto"/>
        <w:jc w:val="center"/>
        <w:rPr>
          <w:rFonts w:ascii="Arial" w:eastAsia="Arial" w:hAnsi="Arial" w:cs="Arial"/>
          <w:b/>
          <w:kern w:val="0"/>
          <w:sz w:val="22"/>
          <w:szCs w:val="22"/>
          <w14:ligatures w14:val="none"/>
        </w:rPr>
      </w:pPr>
      <w:r w:rsidRPr="00AF6ABE">
        <w:rPr>
          <w:rFonts w:ascii="Arial" w:eastAsia="Arial" w:hAnsi="Arial" w:cs="Arial"/>
          <w:b/>
          <w:kern w:val="0"/>
          <w:sz w:val="22"/>
          <w:szCs w:val="22"/>
          <w14:ligatures w14:val="none"/>
        </w:rPr>
        <w:t>1:00 p.m. – 5:00 p.m.</w:t>
      </w:r>
    </w:p>
    <w:p w14:paraId="1E0F429B" w14:textId="77777777" w:rsidR="00AF6ABE" w:rsidRPr="00AF6ABE" w:rsidRDefault="00AF6ABE" w:rsidP="00AF6ABE">
      <w:pPr>
        <w:spacing w:after="0" w:line="240" w:lineRule="auto"/>
        <w:jc w:val="center"/>
        <w:rPr>
          <w:rFonts w:ascii="Arial" w:eastAsia="Arial" w:hAnsi="Arial" w:cs="Arial"/>
          <w:b/>
          <w:kern w:val="0"/>
          <w:sz w:val="22"/>
          <w:szCs w:val="22"/>
          <w14:ligatures w14:val="none"/>
        </w:rPr>
      </w:pPr>
    </w:p>
    <w:p w14:paraId="4A7AFB6A" w14:textId="77777777" w:rsidR="00AF6ABE" w:rsidRPr="00AF6ABE" w:rsidRDefault="00AF6ABE" w:rsidP="00AF6ABE">
      <w:pPr>
        <w:spacing w:after="0" w:line="240" w:lineRule="auto"/>
        <w:jc w:val="center"/>
        <w:rPr>
          <w:rFonts w:ascii="Arial" w:eastAsia="Arial" w:hAnsi="Arial" w:cs="Arial"/>
          <w:b/>
          <w:kern w:val="0"/>
          <w:sz w:val="28"/>
          <w:szCs w:val="28"/>
          <w14:ligatures w14:val="none"/>
        </w:rPr>
      </w:pPr>
    </w:p>
    <w:p w14:paraId="6B0BF9CE" w14:textId="77777777" w:rsidR="00AF6ABE" w:rsidRPr="00AF6ABE" w:rsidRDefault="00AF6ABE" w:rsidP="00AF6ABE">
      <w:pPr>
        <w:spacing w:after="0" w:line="240" w:lineRule="auto"/>
        <w:jc w:val="center"/>
        <w:rPr>
          <w:rFonts w:ascii="Times New Roman" w:eastAsia="Times New Roman" w:hAnsi="Times New Roman" w:cs="Times New Roman"/>
          <w:b/>
          <w:kern w:val="0"/>
          <w:sz w:val="20"/>
          <w:szCs w:val="20"/>
          <w14:ligatures w14:val="none"/>
        </w:rPr>
      </w:pPr>
      <w:r w:rsidRPr="00AF6ABE">
        <w:rPr>
          <w:rFonts w:ascii="Arial" w:eastAsia="Arial" w:hAnsi="Arial" w:cs="Arial"/>
          <w:b/>
          <w:kern w:val="0"/>
          <w:sz w:val="22"/>
          <w:szCs w:val="22"/>
          <w14:ligatures w14:val="none"/>
        </w:rPr>
        <w:t>Agenda</w:t>
      </w:r>
    </w:p>
    <w:p w14:paraId="457B4E0B" w14:textId="77777777" w:rsidR="00AF6ABE" w:rsidRPr="00AF6ABE" w:rsidRDefault="00AF6ABE" w:rsidP="00AF6ABE">
      <w:pPr>
        <w:numPr>
          <w:ilvl w:val="0"/>
          <w:numId w:val="19"/>
        </w:numPr>
        <w:spacing w:after="0" w:line="240" w:lineRule="auto"/>
        <w:rPr>
          <w:rFonts w:ascii="Arial" w:eastAsia="Arial" w:hAnsi="Arial" w:cs="Arial"/>
          <w:kern w:val="0"/>
          <w:sz w:val="22"/>
          <w:szCs w:val="22"/>
          <w14:ligatures w14:val="none"/>
        </w:rPr>
      </w:pPr>
      <w:bookmarkStart w:id="0" w:name="_heading=h.p7l6mbmohhuw" w:colFirst="0" w:colLast="0"/>
      <w:bookmarkEnd w:id="0"/>
      <w:r w:rsidRPr="00AF6ABE">
        <w:rPr>
          <w:rFonts w:ascii="Arial" w:eastAsia="Arial" w:hAnsi="Arial" w:cs="Arial"/>
          <w:kern w:val="0"/>
          <w:sz w:val="22"/>
          <w:szCs w:val="22"/>
          <w14:ligatures w14:val="none"/>
        </w:rPr>
        <w:t>Call to Order – Co-Chair, Craig Christensen, Department of Military and Veterans Affairs (DMVA)</w:t>
      </w:r>
    </w:p>
    <w:p w14:paraId="266DDFBA" w14:textId="77777777" w:rsidR="00AF6ABE" w:rsidRPr="00AF6ABE" w:rsidRDefault="00AF6ABE" w:rsidP="00AF6ABE">
      <w:pPr>
        <w:numPr>
          <w:ilvl w:val="0"/>
          <w:numId w:val="14"/>
        </w:numPr>
        <w:spacing w:after="0" w:line="240" w:lineRule="auto"/>
        <w:rPr>
          <w:rFonts w:ascii="Arial" w:eastAsia="Arial" w:hAnsi="Arial" w:cs="Arial"/>
          <w:kern w:val="0"/>
          <w:sz w:val="22"/>
          <w:szCs w:val="22"/>
          <w14:ligatures w14:val="none"/>
        </w:rPr>
      </w:pPr>
      <w:bookmarkStart w:id="1" w:name="_heading=h.cjnivmdioga6" w:colFirst="0" w:colLast="0"/>
      <w:bookmarkEnd w:id="1"/>
      <w:r w:rsidRPr="00AF6ABE">
        <w:rPr>
          <w:rFonts w:ascii="Arial" w:eastAsia="Arial" w:hAnsi="Arial" w:cs="Arial"/>
          <w:kern w:val="0"/>
          <w:sz w:val="22"/>
          <w:szCs w:val="22"/>
          <w14:ligatures w14:val="none"/>
        </w:rPr>
        <w:t>Roll Call – State Emergency Response Commission (SERC) Coordinator</w:t>
      </w:r>
    </w:p>
    <w:p w14:paraId="602CB357" w14:textId="77777777" w:rsidR="00AF6ABE" w:rsidRPr="00AF6ABE" w:rsidRDefault="00AF6ABE" w:rsidP="00AF6ABE">
      <w:pPr>
        <w:numPr>
          <w:ilvl w:val="1"/>
          <w:numId w:val="14"/>
        </w:numPr>
        <w:spacing w:after="0" w:line="240" w:lineRule="auto"/>
        <w:rPr>
          <w:rFonts w:ascii="Arial" w:eastAsia="Arial" w:hAnsi="Arial" w:cs="Arial"/>
          <w:kern w:val="0"/>
          <w:sz w:val="22"/>
          <w:szCs w:val="22"/>
          <w14:ligatures w14:val="none"/>
        </w:rPr>
      </w:pPr>
      <w:bookmarkStart w:id="2" w:name="_heading=h.5in7dqupekh0" w:colFirst="0" w:colLast="0"/>
      <w:bookmarkEnd w:id="2"/>
      <w:r w:rsidRPr="00AF6ABE">
        <w:rPr>
          <w:rFonts w:ascii="Arial" w:eastAsia="Arial" w:hAnsi="Arial" w:cs="Arial"/>
          <w:kern w:val="0"/>
          <w:sz w:val="22"/>
          <w:szCs w:val="22"/>
          <w14:ligatures w14:val="none"/>
        </w:rPr>
        <w:t>Commerce and Community Economic Development - Sandra Moller</w:t>
      </w:r>
    </w:p>
    <w:p w14:paraId="2DE90977" w14:textId="77777777" w:rsidR="00AF6ABE" w:rsidRPr="00AF6ABE" w:rsidRDefault="00AF6ABE" w:rsidP="00AF6ABE">
      <w:pPr>
        <w:numPr>
          <w:ilvl w:val="1"/>
          <w:numId w:val="14"/>
        </w:numPr>
        <w:spacing w:after="0" w:line="240" w:lineRule="auto"/>
        <w:rPr>
          <w:rFonts w:ascii="Arial" w:eastAsia="Arial" w:hAnsi="Arial" w:cs="Arial"/>
          <w:kern w:val="0"/>
          <w:sz w:val="22"/>
          <w:szCs w:val="22"/>
          <w14:ligatures w14:val="none"/>
        </w:rPr>
      </w:pPr>
      <w:bookmarkStart w:id="3" w:name="_heading=h.1w4uim7o0tz" w:colFirst="0" w:colLast="0"/>
      <w:bookmarkEnd w:id="3"/>
      <w:r w:rsidRPr="00AF6ABE">
        <w:rPr>
          <w:rFonts w:ascii="Arial" w:eastAsia="Arial" w:hAnsi="Arial" w:cs="Arial"/>
          <w:kern w:val="0"/>
          <w:sz w:val="22"/>
          <w:szCs w:val="22"/>
          <w14:ligatures w14:val="none"/>
        </w:rPr>
        <w:t>Department of Health - Eugene Wiseman</w:t>
      </w:r>
    </w:p>
    <w:p w14:paraId="601CF38B" w14:textId="77777777" w:rsidR="00AF6ABE" w:rsidRPr="00AF6ABE" w:rsidRDefault="00AF6ABE" w:rsidP="00AF6ABE">
      <w:pPr>
        <w:numPr>
          <w:ilvl w:val="1"/>
          <w:numId w:val="14"/>
        </w:numPr>
        <w:spacing w:after="0" w:line="240" w:lineRule="auto"/>
        <w:rPr>
          <w:rFonts w:ascii="Arial" w:eastAsia="Arial" w:hAnsi="Arial" w:cs="Arial"/>
          <w:kern w:val="0"/>
          <w:sz w:val="22"/>
          <w:szCs w:val="22"/>
          <w14:ligatures w14:val="none"/>
        </w:rPr>
      </w:pPr>
      <w:bookmarkStart w:id="4" w:name="_heading=h.nfewzcbosllu" w:colFirst="0" w:colLast="0"/>
      <w:bookmarkEnd w:id="4"/>
      <w:r w:rsidRPr="00AF6ABE">
        <w:rPr>
          <w:rFonts w:ascii="Arial" w:eastAsia="Arial" w:hAnsi="Arial" w:cs="Arial"/>
          <w:kern w:val="0"/>
          <w:sz w:val="22"/>
          <w:szCs w:val="22"/>
          <w14:ligatures w14:val="none"/>
        </w:rPr>
        <w:t>Department of Labor - Adam Weinert</w:t>
      </w:r>
    </w:p>
    <w:p w14:paraId="51B8091E" w14:textId="77777777" w:rsidR="00AF6ABE" w:rsidRPr="00AF6ABE" w:rsidRDefault="00AF6ABE" w:rsidP="00AF6ABE">
      <w:pPr>
        <w:numPr>
          <w:ilvl w:val="1"/>
          <w:numId w:val="14"/>
        </w:numPr>
        <w:spacing w:after="0" w:line="240" w:lineRule="auto"/>
        <w:rPr>
          <w:rFonts w:ascii="Arial" w:eastAsia="Arial" w:hAnsi="Arial" w:cs="Arial"/>
          <w:kern w:val="0"/>
          <w:sz w:val="22"/>
          <w:szCs w:val="22"/>
          <w14:ligatures w14:val="none"/>
        </w:rPr>
      </w:pPr>
      <w:bookmarkStart w:id="5" w:name="_heading=h.5mfvxh14zj8k" w:colFirst="0" w:colLast="0"/>
      <w:bookmarkEnd w:id="5"/>
      <w:r w:rsidRPr="00AF6ABE">
        <w:rPr>
          <w:rFonts w:ascii="Arial" w:eastAsia="Arial" w:hAnsi="Arial" w:cs="Arial"/>
          <w:kern w:val="0"/>
          <w:sz w:val="22"/>
          <w:szCs w:val="22"/>
          <w14:ligatures w14:val="none"/>
        </w:rPr>
        <w:t>Department of Natural Resources - N/A</w:t>
      </w:r>
    </w:p>
    <w:p w14:paraId="1C4293C6" w14:textId="77777777" w:rsidR="00AF6ABE" w:rsidRPr="00AF6ABE" w:rsidRDefault="00AF6ABE" w:rsidP="00AF6ABE">
      <w:pPr>
        <w:numPr>
          <w:ilvl w:val="1"/>
          <w:numId w:val="14"/>
        </w:numPr>
        <w:spacing w:after="0" w:line="240" w:lineRule="auto"/>
        <w:rPr>
          <w:rFonts w:ascii="Arial" w:eastAsia="Arial" w:hAnsi="Arial" w:cs="Arial"/>
          <w:kern w:val="0"/>
          <w:sz w:val="22"/>
          <w:szCs w:val="22"/>
          <w14:ligatures w14:val="none"/>
        </w:rPr>
      </w:pPr>
      <w:bookmarkStart w:id="6" w:name="_heading=h.4galtzc3kaus" w:colFirst="0" w:colLast="0"/>
      <w:bookmarkEnd w:id="6"/>
      <w:r w:rsidRPr="00AF6ABE">
        <w:rPr>
          <w:rFonts w:ascii="Arial" w:eastAsia="Arial" w:hAnsi="Arial" w:cs="Arial"/>
          <w:kern w:val="0"/>
          <w:sz w:val="22"/>
          <w:szCs w:val="22"/>
          <w14:ligatures w14:val="none"/>
        </w:rPr>
        <w:t>Department of Public Safety - N/A</w:t>
      </w:r>
    </w:p>
    <w:p w14:paraId="412BDE88" w14:textId="77777777" w:rsidR="00AF6ABE" w:rsidRPr="00AF6ABE" w:rsidRDefault="00AF6ABE" w:rsidP="00AF6ABE">
      <w:pPr>
        <w:numPr>
          <w:ilvl w:val="1"/>
          <w:numId w:val="14"/>
        </w:numPr>
        <w:spacing w:after="0" w:line="240" w:lineRule="auto"/>
        <w:rPr>
          <w:rFonts w:ascii="Arial" w:eastAsia="Arial" w:hAnsi="Arial" w:cs="Arial"/>
          <w:kern w:val="0"/>
          <w:sz w:val="22"/>
          <w:szCs w:val="22"/>
          <w14:ligatures w14:val="none"/>
        </w:rPr>
      </w:pPr>
      <w:bookmarkStart w:id="7" w:name="_heading=h.gkji6tvuoqs2" w:colFirst="0" w:colLast="0"/>
      <w:bookmarkEnd w:id="7"/>
      <w:r w:rsidRPr="00AF6ABE">
        <w:rPr>
          <w:rFonts w:ascii="Arial" w:eastAsia="Arial" w:hAnsi="Arial" w:cs="Arial"/>
          <w:kern w:val="0"/>
          <w:sz w:val="22"/>
          <w:szCs w:val="22"/>
          <w14:ligatures w14:val="none"/>
        </w:rPr>
        <w:t>Department of Transportation - Katherine Keith</w:t>
      </w:r>
    </w:p>
    <w:p w14:paraId="4B04EBCF" w14:textId="77777777" w:rsidR="00AF6ABE" w:rsidRPr="00AF6ABE" w:rsidRDefault="00AF6ABE" w:rsidP="00AF6ABE">
      <w:pPr>
        <w:numPr>
          <w:ilvl w:val="1"/>
          <w:numId w:val="14"/>
        </w:numPr>
        <w:spacing w:after="0" w:line="240" w:lineRule="auto"/>
        <w:rPr>
          <w:rFonts w:ascii="Arial" w:eastAsia="Arial" w:hAnsi="Arial" w:cs="Arial"/>
          <w:kern w:val="0"/>
          <w:sz w:val="22"/>
          <w:szCs w:val="22"/>
          <w14:ligatures w14:val="none"/>
        </w:rPr>
      </w:pPr>
      <w:bookmarkStart w:id="8" w:name="_heading=h.arf6eei5jf1n" w:colFirst="0" w:colLast="0"/>
      <w:bookmarkEnd w:id="8"/>
      <w:r w:rsidRPr="00AF6ABE">
        <w:rPr>
          <w:rFonts w:ascii="Arial" w:eastAsia="Arial" w:hAnsi="Arial" w:cs="Arial"/>
          <w:kern w:val="0"/>
          <w:sz w:val="22"/>
          <w:szCs w:val="22"/>
          <w14:ligatures w14:val="none"/>
        </w:rPr>
        <w:t>Urban LEPC - George Vikalis</w:t>
      </w:r>
    </w:p>
    <w:p w14:paraId="16D74D54" w14:textId="77777777" w:rsidR="00AF6ABE" w:rsidRPr="00AF6ABE" w:rsidRDefault="00AF6ABE" w:rsidP="00AF6ABE">
      <w:pPr>
        <w:numPr>
          <w:ilvl w:val="1"/>
          <w:numId w:val="14"/>
        </w:numPr>
        <w:spacing w:after="0" w:line="240" w:lineRule="auto"/>
        <w:rPr>
          <w:rFonts w:ascii="Arial" w:eastAsia="Arial" w:hAnsi="Arial" w:cs="Arial"/>
          <w:kern w:val="0"/>
          <w:sz w:val="22"/>
          <w:szCs w:val="22"/>
          <w14:ligatures w14:val="none"/>
        </w:rPr>
      </w:pPr>
      <w:bookmarkStart w:id="9" w:name="_heading=h.7q8ikj5gt9m5" w:colFirst="0" w:colLast="0"/>
      <w:bookmarkEnd w:id="9"/>
      <w:r w:rsidRPr="00AF6ABE">
        <w:rPr>
          <w:rFonts w:ascii="Arial" w:eastAsia="Arial" w:hAnsi="Arial" w:cs="Arial"/>
          <w:kern w:val="0"/>
          <w:sz w:val="22"/>
          <w:szCs w:val="22"/>
          <w14:ligatures w14:val="none"/>
        </w:rPr>
        <w:t>Second Urban LEPC - N/A</w:t>
      </w:r>
    </w:p>
    <w:p w14:paraId="5CBE3CEC" w14:textId="77777777" w:rsidR="00AF6ABE" w:rsidRPr="00AF6ABE" w:rsidRDefault="00AF6ABE" w:rsidP="00AF6ABE">
      <w:pPr>
        <w:numPr>
          <w:ilvl w:val="1"/>
          <w:numId w:val="14"/>
        </w:numPr>
        <w:spacing w:after="0" w:line="240" w:lineRule="auto"/>
        <w:rPr>
          <w:rFonts w:ascii="Arial" w:eastAsia="Arial" w:hAnsi="Arial" w:cs="Arial"/>
          <w:kern w:val="0"/>
          <w:sz w:val="22"/>
          <w:szCs w:val="22"/>
          <w14:ligatures w14:val="none"/>
        </w:rPr>
      </w:pPr>
      <w:bookmarkStart w:id="10" w:name="_heading=h.yb41jdnsl3ei" w:colFirst="0" w:colLast="0"/>
      <w:bookmarkEnd w:id="10"/>
      <w:r w:rsidRPr="00AF6ABE">
        <w:rPr>
          <w:rFonts w:ascii="Arial" w:eastAsia="Arial" w:hAnsi="Arial" w:cs="Arial"/>
          <w:kern w:val="0"/>
          <w:sz w:val="22"/>
          <w:szCs w:val="22"/>
          <w14:ligatures w14:val="none"/>
        </w:rPr>
        <w:t>Rural LEPC - N/A</w:t>
      </w:r>
    </w:p>
    <w:p w14:paraId="0934066D" w14:textId="77777777" w:rsidR="00AF6ABE" w:rsidRPr="00AF6ABE" w:rsidRDefault="00AF6ABE" w:rsidP="00AF6ABE">
      <w:pPr>
        <w:numPr>
          <w:ilvl w:val="1"/>
          <w:numId w:val="14"/>
        </w:numPr>
        <w:spacing w:after="0" w:line="240" w:lineRule="auto"/>
        <w:rPr>
          <w:rFonts w:ascii="Arial" w:eastAsia="Arial" w:hAnsi="Arial" w:cs="Arial"/>
          <w:kern w:val="0"/>
          <w:sz w:val="22"/>
          <w:szCs w:val="22"/>
          <w14:ligatures w14:val="none"/>
        </w:rPr>
      </w:pPr>
      <w:r w:rsidRPr="00AF6ABE">
        <w:rPr>
          <w:rFonts w:ascii="Arial" w:eastAsia="Arial" w:hAnsi="Arial" w:cs="Arial"/>
          <w:kern w:val="0"/>
          <w:sz w:val="22"/>
          <w:szCs w:val="22"/>
          <w14:ligatures w14:val="none"/>
        </w:rPr>
        <w:t>Second Rural LEPC, Local Government - Jason Bauer</w:t>
      </w:r>
    </w:p>
    <w:p w14:paraId="2BE72B29" w14:textId="77777777" w:rsidR="00AF6ABE" w:rsidRPr="00AF6ABE" w:rsidRDefault="00AF6ABE" w:rsidP="00AF6ABE">
      <w:pPr>
        <w:numPr>
          <w:ilvl w:val="1"/>
          <w:numId w:val="14"/>
        </w:numPr>
        <w:spacing w:after="0" w:line="240" w:lineRule="auto"/>
        <w:rPr>
          <w:rFonts w:ascii="Arial" w:eastAsia="Arial" w:hAnsi="Arial" w:cs="Arial"/>
          <w:kern w:val="0"/>
          <w:sz w:val="22"/>
          <w:szCs w:val="22"/>
          <w14:ligatures w14:val="none"/>
        </w:rPr>
      </w:pPr>
      <w:bookmarkStart w:id="11" w:name="_heading=h.svl4zkjqf8wg" w:colFirst="0" w:colLast="0"/>
      <w:bookmarkEnd w:id="11"/>
      <w:r w:rsidRPr="00AF6ABE">
        <w:rPr>
          <w:rFonts w:ascii="Arial" w:eastAsia="Arial" w:hAnsi="Arial" w:cs="Arial"/>
          <w:kern w:val="0"/>
          <w:sz w:val="22"/>
          <w:szCs w:val="22"/>
          <w14:ligatures w14:val="none"/>
        </w:rPr>
        <w:t>Second Rural LEPC, Second Local Government - Casey Cook</w:t>
      </w:r>
    </w:p>
    <w:p w14:paraId="5E6F9A23" w14:textId="77777777" w:rsidR="00AF6ABE" w:rsidRPr="00AF6ABE" w:rsidRDefault="00AF6ABE" w:rsidP="00AF6ABE">
      <w:pPr>
        <w:numPr>
          <w:ilvl w:val="1"/>
          <w:numId w:val="14"/>
        </w:numPr>
        <w:spacing w:after="0" w:line="240" w:lineRule="auto"/>
        <w:rPr>
          <w:rFonts w:ascii="Arial" w:eastAsia="Arial" w:hAnsi="Arial" w:cs="Arial"/>
          <w:kern w:val="0"/>
          <w:sz w:val="22"/>
          <w:szCs w:val="22"/>
          <w14:ligatures w14:val="none"/>
        </w:rPr>
      </w:pPr>
      <w:bookmarkStart w:id="12" w:name="_heading=h.n94w8vqhqlby" w:colFirst="0" w:colLast="0"/>
      <w:bookmarkEnd w:id="12"/>
      <w:r w:rsidRPr="00AF6ABE">
        <w:rPr>
          <w:rFonts w:ascii="Arial" w:eastAsia="Arial" w:hAnsi="Arial" w:cs="Arial"/>
          <w:kern w:val="0"/>
          <w:sz w:val="22"/>
          <w:szCs w:val="22"/>
          <w14:ligatures w14:val="none"/>
        </w:rPr>
        <w:t>Department of Administration - Dave Donley</w:t>
      </w:r>
    </w:p>
    <w:p w14:paraId="7A790D2C" w14:textId="77777777" w:rsidR="00AF6ABE" w:rsidRPr="00AF6ABE" w:rsidRDefault="00AF6ABE" w:rsidP="00AF6ABE">
      <w:pPr>
        <w:numPr>
          <w:ilvl w:val="1"/>
          <w:numId w:val="14"/>
        </w:numPr>
        <w:spacing w:after="0" w:line="240" w:lineRule="auto"/>
        <w:rPr>
          <w:rFonts w:ascii="Arial" w:eastAsia="Arial" w:hAnsi="Arial" w:cs="Arial"/>
          <w:kern w:val="0"/>
          <w:sz w:val="22"/>
          <w:szCs w:val="22"/>
          <w14:ligatures w14:val="none"/>
        </w:rPr>
      </w:pPr>
      <w:bookmarkStart w:id="13" w:name="_heading=h.m06gjegw6efn" w:colFirst="0" w:colLast="0"/>
      <w:bookmarkEnd w:id="13"/>
      <w:r w:rsidRPr="00AF6ABE">
        <w:rPr>
          <w:rFonts w:ascii="Arial" w:eastAsia="Arial" w:hAnsi="Arial" w:cs="Arial"/>
          <w:kern w:val="0"/>
          <w:sz w:val="22"/>
          <w:szCs w:val="22"/>
          <w14:ligatures w14:val="none"/>
        </w:rPr>
        <w:t>Department of Fish and Game - Doug Vincent, Shannon Mason</w:t>
      </w:r>
    </w:p>
    <w:p w14:paraId="10FB56BC" w14:textId="77777777" w:rsidR="00AF6ABE" w:rsidRPr="00AF6ABE" w:rsidRDefault="00AF6ABE" w:rsidP="00AF6ABE">
      <w:pPr>
        <w:numPr>
          <w:ilvl w:val="1"/>
          <w:numId w:val="14"/>
        </w:numPr>
        <w:spacing w:after="0" w:line="240" w:lineRule="auto"/>
        <w:rPr>
          <w:rFonts w:ascii="Arial" w:eastAsia="Arial" w:hAnsi="Arial" w:cs="Arial"/>
          <w:kern w:val="0"/>
          <w:sz w:val="22"/>
          <w:szCs w:val="22"/>
          <w14:ligatures w14:val="none"/>
        </w:rPr>
      </w:pPr>
      <w:bookmarkStart w:id="14" w:name="_heading=h.m3tuyolkzzol" w:colFirst="0" w:colLast="0"/>
      <w:bookmarkEnd w:id="14"/>
      <w:r w:rsidRPr="00AF6ABE">
        <w:rPr>
          <w:rFonts w:ascii="Arial" w:eastAsia="Arial" w:hAnsi="Arial" w:cs="Arial"/>
          <w:kern w:val="0"/>
          <w:sz w:val="22"/>
          <w:szCs w:val="22"/>
          <w14:ligatures w14:val="none"/>
        </w:rPr>
        <w:t>Department of Education and Early Development - N/A</w:t>
      </w:r>
    </w:p>
    <w:p w14:paraId="153B269E" w14:textId="77777777" w:rsidR="00AF6ABE" w:rsidRPr="00AF6ABE" w:rsidRDefault="00AF6ABE" w:rsidP="00AF6ABE">
      <w:pPr>
        <w:numPr>
          <w:ilvl w:val="1"/>
          <w:numId w:val="14"/>
        </w:numPr>
        <w:spacing w:after="0" w:line="240" w:lineRule="auto"/>
        <w:rPr>
          <w:rFonts w:ascii="Arial" w:eastAsia="Arial" w:hAnsi="Arial" w:cs="Arial"/>
          <w:kern w:val="0"/>
          <w:sz w:val="22"/>
          <w:szCs w:val="22"/>
          <w14:ligatures w14:val="none"/>
        </w:rPr>
      </w:pPr>
      <w:bookmarkStart w:id="15" w:name="_heading=h.uewndeow8uaz" w:colFirst="0" w:colLast="0"/>
      <w:bookmarkEnd w:id="15"/>
      <w:r w:rsidRPr="00AF6ABE">
        <w:rPr>
          <w:rFonts w:ascii="Arial" w:eastAsia="Arial" w:hAnsi="Arial" w:cs="Arial"/>
          <w:kern w:val="0"/>
          <w:sz w:val="22"/>
          <w:szCs w:val="22"/>
          <w14:ligatures w14:val="none"/>
        </w:rPr>
        <w:t>FEMA Alaska Command - Paul Valley</w:t>
      </w:r>
    </w:p>
    <w:p w14:paraId="19453758" w14:textId="77777777" w:rsidR="00AF6ABE" w:rsidRPr="00AF6ABE" w:rsidRDefault="00AF6ABE" w:rsidP="00AF6ABE">
      <w:pPr>
        <w:numPr>
          <w:ilvl w:val="1"/>
          <w:numId w:val="14"/>
        </w:numPr>
        <w:spacing w:after="0" w:line="240" w:lineRule="auto"/>
        <w:rPr>
          <w:rFonts w:ascii="Arial" w:eastAsia="Arial" w:hAnsi="Arial" w:cs="Arial"/>
          <w:kern w:val="0"/>
          <w:sz w:val="22"/>
          <w:szCs w:val="22"/>
          <w14:ligatures w14:val="none"/>
        </w:rPr>
      </w:pPr>
      <w:bookmarkStart w:id="16" w:name="_heading=h.6uxhnf6qkedo" w:colFirst="0" w:colLast="0"/>
      <w:bookmarkEnd w:id="16"/>
      <w:r w:rsidRPr="00AF6ABE">
        <w:rPr>
          <w:rFonts w:ascii="Arial" w:eastAsia="Arial" w:hAnsi="Arial" w:cs="Arial"/>
          <w:kern w:val="0"/>
          <w:sz w:val="22"/>
          <w:szCs w:val="22"/>
          <w14:ligatures w14:val="none"/>
        </w:rPr>
        <w:t>US Coast Guard and EPA - N/A</w:t>
      </w:r>
    </w:p>
    <w:p w14:paraId="0F68EA70" w14:textId="77777777" w:rsidR="00AF6ABE" w:rsidRPr="00AF6ABE" w:rsidRDefault="00AF6ABE" w:rsidP="00AF6ABE">
      <w:pPr>
        <w:numPr>
          <w:ilvl w:val="0"/>
          <w:numId w:val="14"/>
        </w:numPr>
        <w:spacing w:after="0" w:line="240" w:lineRule="auto"/>
        <w:rPr>
          <w:rFonts w:ascii="Arial" w:eastAsia="Arial" w:hAnsi="Arial" w:cs="Arial"/>
          <w:kern w:val="0"/>
          <w:sz w:val="22"/>
          <w:szCs w:val="22"/>
          <w14:ligatures w14:val="none"/>
        </w:rPr>
      </w:pPr>
      <w:bookmarkStart w:id="17" w:name="_heading=h.ehbtwdog5oel" w:colFirst="0" w:colLast="0"/>
      <w:bookmarkEnd w:id="17"/>
      <w:r w:rsidRPr="00AF6ABE">
        <w:rPr>
          <w:rFonts w:ascii="Arial" w:eastAsia="Arial" w:hAnsi="Arial" w:cs="Arial"/>
          <w:kern w:val="0"/>
          <w:sz w:val="22"/>
          <w:szCs w:val="22"/>
          <w14:ligatures w14:val="none"/>
        </w:rPr>
        <w:t>Quorum Determination – SERC Coordinator</w:t>
      </w:r>
    </w:p>
    <w:p w14:paraId="46F67865" w14:textId="77777777" w:rsidR="00AF6ABE" w:rsidRPr="00AF6ABE" w:rsidRDefault="00AF6ABE" w:rsidP="00AF6ABE">
      <w:pPr>
        <w:numPr>
          <w:ilvl w:val="1"/>
          <w:numId w:val="14"/>
        </w:numPr>
        <w:spacing w:after="0" w:line="240" w:lineRule="auto"/>
        <w:rPr>
          <w:rFonts w:ascii="Arial" w:eastAsia="Arial" w:hAnsi="Arial" w:cs="Arial"/>
          <w:kern w:val="0"/>
          <w:sz w:val="22"/>
          <w:szCs w:val="22"/>
          <w14:ligatures w14:val="none"/>
        </w:rPr>
      </w:pPr>
      <w:bookmarkStart w:id="18" w:name="_heading=h.zcjbqhoba58q" w:colFirst="0" w:colLast="0"/>
      <w:bookmarkEnd w:id="18"/>
      <w:r w:rsidRPr="00AF6ABE">
        <w:rPr>
          <w:rFonts w:ascii="Arial" w:eastAsia="Arial" w:hAnsi="Arial" w:cs="Arial"/>
          <w:kern w:val="0"/>
          <w:sz w:val="22"/>
          <w:szCs w:val="22"/>
          <w14:ligatures w14:val="none"/>
        </w:rPr>
        <w:t>Have enough for a quorum</w:t>
      </w:r>
    </w:p>
    <w:p w14:paraId="78758CE2" w14:textId="77777777" w:rsidR="00AF6ABE" w:rsidRPr="00AF6ABE" w:rsidRDefault="00AF6ABE" w:rsidP="00AF6ABE">
      <w:pPr>
        <w:numPr>
          <w:ilvl w:val="0"/>
          <w:numId w:val="14"/>
        </w:numPr>
        <w:spacing w:after="0" w:line="240" w:lineRule="auto"/>
        <w:rPr>
          <w:rFonts w:ascii="Arial" w:eastAsia="Arial" w:hAnsi="Arial" w:cs="Arial"/>
          <w:kern w:val="0"/>
          <w:sz w:val="22"/>
          <w:szCs w:val="22"/>
          <w14:ligatures w14:val="none"/>
        </w:rPr>
      </w:pPr>
      <w:bookmarkStart w:id="19" w:name="_heading=h.c7v44u8khw0j" w:colFirst="0" w:colLast="0"/>
      <w:bookmarkEnd w:id="19"/>
      <w:r w:rsidRPr="00AF6ABE">
        <w:rPr>
          <w:rFonts w:ascii="Arial" w:eastAsia="Arial" w:hAnsi="Arial" w:cs="Arial"/>
          <w:kern w:val="0"/>
          <w:sz w:val="22"/>
          <w:szCs w:val="22"/>
          <w14:ligatures w14:val="none"/>
        </w:rPr>
        <w:t>Administrative Announcements – SERC Coordinator</w:t>
      </w:r>
    </w:p>
    <w:p w14:paraId="50AAC445" w14:textId="77777777" w:rsidR="00AF6ABE" w:rsidRPr="00AF6ABE" w:rsidRDefault="00AF6ABE" w:rsidP="00AF6ABE">
      <w:pPr>
        <w:numPr>
          <w:ilvl w:val="1"/>
          <w:numId w:val="14"/>
        </w:numPr>
        <w:spacing w:after="0" w:line="240" w:lineRule="auto"/>
        <w:rPr>
          <w:rFonts w:ascii="Arial" w:eastAsia="Arial" w:hAnsi="Arial" w:cs="Arial"/>
          <w:kern w:val="0"/>
          <w:sz w:val="22"/>
          <w:szCs w:val="22"/>
          <w14:ligatures w14:val="none"/>
        </w:rPr>
      </w:pPr>
      <w:bookmarkStart w:id="20" w:name="_heading=h.o0ru1khb448v" w:colFirst="0" w:colLast="0"/>
      <w:bookmarkEnd w:id="20"/>
      <w:r w:rsidRPr="00AF6ABE">
        <w:rPr>
          <w:rFonts w:ascii="Arial" w:eastAsia="Arial" w:hAnsi="Arial" w:cs="Arial"/>
          <w:kern w:val="0"/>
          <w:sz w:val="22"/>
          <w:szCs w:val="22"/>
          <w14:ligatures w14:val="none"/>
        </w:rPr>
        <w:t xml:space="preserve">There are virtual participants. </w:t>
      </w:r>
    </w:p>
    <w:p w14:paraId="423862CF" w14:textId="77777777" w:rsidR="00AF6ABE" w:rsidRPr="00AF6ABE" w:rsidRDefault="00AF6ABE" w:rsidP="00AF6ABE">
      <w:pPr>
        <w:spacing w:after="0" w:line="240" w:lineRule="auto"/>
        <w:rPr>
          <w:rFonts w:ascii="Arial" w:eastAsia="Arial" w:hAnsi="Arial" w:cs="Arial"/>
          <w:kern w:val="0"/>
          <w:sz w:val="22"/>
          <w:szCs w:val="22"/>
          <w14:ligatures w14:val="none"/>
        </w:rPr>
      </w:pPr>
    </w:p>
    <w:p w14:paraId="08336D94" w14:textId="77777777" w:rsidR="00AF6ABE" w:rsidRPr="00AF6ABE" w:rsidRDefault="00AF6ABE" w:rsidP="00AF6ABE">
      <w:pPr>
        <w:numPr>
          <w:ilvl w:val="0"/>
          <w:numId w:val="19"/>
        </w:numPr>
        <w:spacing w:after="0" w:line="240" w:lineRule="auto"/>
        <w:rPr>
          <w:rFonts w:ascii="Arial" w:eastAsia="Arial" w:hAnsi="Arial" w:cs="Arial"/>
          <w:kern w:val="0"/>
          <w:sz w:val="22"/>
          <w:szCs w:val="22"/>
          <w14:ligatures w14:val="none"/>
        </w:rPr>
      </w:pPr>
      <w:r w:rsidRPr="00AF6ABE">
        <w:rPr>
          <w:rFonts w:ascii="Arial" w:eastAsia="Arial" w:hAnsi="Arial" w:cs="Arial"/>
          <w:kern w:val="0"/>
          <w:sz w:val="22"/>
          <w:szCs w:val="22"/>
          <w14:ligatures w14:val="none"/>
        </w:rPr>
        <w:t xml:space="preserve">Welcome and Introductions – Membership List – </w:t>
      </w:r>
      <w:r w:rsidRPr="00AF6ABE">
        <w:rPr>
          <w:rFonts w:ascii="Arial" w:eastAsia="Arial" w:hAnsi="Arial" w:cs="Arial"/>
          <w:b/>
          <w:kern w:val="0"/>
          <w:sz w:val="22"/>
          <w:szCs w:val="22"/>
          <w14:ligatures w14:val="none"/>
        </w:rPr>
        <w:t>TAB 2</w:t>
      </w:r>
    </w:p>
    <w:p w14:paraId="37FF7A18" w14:textId="77777777" w:rsidR="00AF6ABE" w:rsidRPr="00AF6ABE" w:rsidRDefault="00AF6ABE" w:rsidP="00AF6ABE">
      <w:pPr>
        <w:spacing w:after="0" w:line="240" w:lineRule="auto"/>
        <w:rPr>
          <w:rFonts w:ascii="Arial" w:eastAsia="Arial" w:hAnsi="Arial" w:cs="Arial"/>
          <w:kern w:val="0"/>
          <w:sz w:val="22"/>
          <w:szCs w:val="22"/>
          <w14:ligatures w14:val="none"/>
        </w:rPr>
      </w:pPr>
    </w:p>
    <w:p w14:paraId="5EFBAE74" w14:textId="77777777" w:rsidR="00AF6ABE" w:rsidRPr="00AF6ABE" w:rsidRDefault="00AF6ABE" w:rsidP="00AF6ABE">
      <w:pPr>
        <w:numPr>
          <w:ilvl w:val="0"/>
          <w:numId w:val="25"/>
        </w:numPr>
        <w:pBdr>
          <w:top w:val="nil"/>
          <w:left w:val="nil"/>
          <w:bottom w:val="nil"/>
          <w:right w:val="nil"/>
          <w:between w:val="nil"/>
        </w:pBdr>
        <w:spacing w:after="0" w:line="240" w:lineRule="auto"/>
        <w:rPr>
          <w:rFonts w:ascii="Arial" w:eastAsia="Arial" w:hAnsi="Arial" w:cs="Arial"/>
          <w:color w:val="000000"/>
          <w:kern w:val="0"/>
          <w:sz w:val="22"/>
          <w:szCs w:val="22"/>
          <w14:ligatures w14:val="none"/>
        </w:rPr>
      </w:pPr>
      <w:bookmarkStart w:id="21" w:name="_heading=h.feclyotm41f5" w:colFirst="0" w:colLast="0"/>
      <w:bookmarkEnd w:id="21"/>
      <w:r w:rsidRPr="00AF6ABE">
        <w:rPr>
          <w:rFonts w:ascii="Arial" w:eastAsia="Arial" w:hAnsi="Arial" w:cs="Arial"/>
          <w:color w:val="000000"/>
          <w:kern w:val="0"/>
          <w:sz w:val="22"/>
          <w:szCs w:val="22"/>
          <w14:ligatures w14:val="none"/>
        </w:rPr>
        <w:t xml:space="preserve">Opening Comments by Co-Chairpersons – </w:t>
      </w:r>
      <w:r w:rsidRPr="00AF6ABE">
        <w:rPr>
          <w:rFonts w:ascii="Arial" w:eastAsia="Arial" w:hAnsi="Arial" w:cs="Arial"/>
          <w:kern w:val="0"/>
          <w:sz w:val="22"/>
          <w:szCs w:val="22"/>
          <w14:ligatures w14:val="none"/>
        </w:rPr>
        <w:t>Craig Christensen</w:t>
      </w:r>
      <w:r w:rsidRPr="00AF6ABE">
        <w:rPr>
          <w:rFonts w:ascii="Arial" w:eastAsia="Arial" w:hAnsi="Arial" w:cs="Arial"/>
          <w:color w:val="000000"/>
          <w:kern w:val="0"/>
          <w:sz w:val="22"/>
          <w:szCs w:val="22"/>
          <w14:ligatures w14:val="none"/>
        </w:rPr>
        <w:t xml:space="preserve"> DMVA, and Acting Deputy Commissioner Megan Kohler as designee for Department Environmental Conservation (DEC) </w:t>
      </w:r>
    </w:p>
    <w:p w14:paraId="786079C5" w14:textId="77777777" w:rsidR="00AF6ABE" w:rsidRPr="00AF6ABE" w:rsidRDefault="00AF6ABE" w:rsidP="00AF6ABE">
      <w:pPr>
        <w:numPr>
          <w:ilvl w:val="1"/>
          <w:numId w:val="25"/>
        </w:numPr>
        <w:pBdr>
          <w:top w:val="nil"/>
          <w:left w:val="nil"/>
          <w:bottom w:val="nil"/>
          <w:right w:val="nil"/>
          <w:between w:val="nil"/>
        </w:pBdr>
        <w:spacing w:after="0" w:line="240" w:lineRule="auto"/>
        <w:rPr>
          <w:rFonts w:ascii="Arial" w:eastAsia="Arial" w:hAnsi="Arial" w:cs="Arial"/>
          <w:kern w:val="0"/>
          <w:sz w:val="22"/>
          <w:szCs w:val="22"/>
          <w14:ligatures w14:val="none"/>
        </w:rPr>
      </w:pPr>
      <w:bookmarkStart w:id="22" w:name="_heading=h.yxdg82l7qi1r" w:colFirst="0" w:colLast="0"/>
      <w:bookmarkEnd w:id="22"/>
      <w:r w:rsidRPr="00AF6ABE">
        <w:rPr>
          <w:rFonts w:ascii="Arial" w:eastAsia="Arial" w:hAnsi="Arial" w:cs="Arial"/>
          <w:kern w:val="0"/>
          <w:sz w:val="22"/>
          <w:szCs w:val="22"/>
          <w14:ligatures w14:val="none"/>
        </w:rPr>
        <w:t>Megan Kohler comments</w:t>
      </w:r>
    </w:p>
    <w:p w14:paraId="282C6E68" w14:textId="77777777" w:rsidR="00AF6ABE" w:rsidRPr="00AF6ABE" w:rsidRDefault="00AF6ABE" w:rsidP="00AF6ABE">
      <w:pPr>
        <w:numPr>
          <w:ilvl w:val="2"/>
          <w:numId w:val="25"/>
        </w:numPr>
        <w:pBdr>
          <w:top w:val="nil"/>
          <w:left w:val="nil"/>
          <w:bottom w:val="nil"/>
          <w:right w:val="nil"/>
          <w:between w:val="nil"/>
        </w:pBdr>
        <w:spacing w:after="0" w:line="240" w:lineRule="auto"/>
        <w:rPr>
          <w:rFonts w:ascii="Arial" w:eastAsia="Arial" w:hAnsi="Arial" w:cs="Arial"/>
          <w:kern w:val="0"/>
          <w:sz w:val="22"/>
          <w:szCs w:val="22"/>
          <w14:ligatures w14:val="none"/>
        </w:rPr>
      </w:pPr>
      <w:bookmarkStart w:id="23" w:name="_heading=h.66v4u6osmelb" w:colFirst="0" w:colLast="0"/>
      <w:bookmarkEnd w:id="23"/>
      <w:r w:rsidRPr="00AF6ABE">
        <w:rPr>
          <w:rFonts w:ascii="Arial" w:eastAsia="Arial" w:hAnsi="Arial" w:cs="Arial"/>
          <w:kern w:val="0"/>
          <w:sz w:val="22"/>
          <w:szCs w:val="22"/>
          <w14:ligatures w14:val="none"/>
        </w:rPr>
        <w:t>Working on updating SERC work plans</w:t>
      </w:r>
    </w:p>
    <w:p w14:paraId="4B945EBA" w14:textId="77777777" w:rsidR="00AF6ABE" w:rsidRPr="00AF6ABE" w:rsidRDefault="00AF6ABE" w:rsidP="00AF6ABE">
      <w:pPr>
        <w:numPr>
          <w:ilvl w:val="0"/>
          <w:numId w:val="25"/>
        </w:numPr>
        <w:spacing w:after="0" w:line="240" w:lineRule="auto"/>
        <w:rPr>
          <w:rFonts w:ascii="Arial" w:eastAsia="Arial" w:hAnsi="Arial" w:cs="Arial"/>
          <w:kern w:val="0"/>
          <w:sz w:val="22"/>
          <w:szCs w:val="22"/>
          <w14:ligatures w14:val="none"/>
        </w:rPr>
      </w:pPr>
      <w:r w:rsidRPr="00AF6ABE">
        <w:rPr>
          <w:rFonts w:ascii="Arial" w:eastAsia="Arial" w:hAnsi="Arial" w:cs="Arial"/>
          <w:kern w:val="0"/>
          <w:sz w:val="22"/>
          <w:szCs w:val="22"/>
          <w14:ligatures w14:val="none"/>
        </w:rPr>
        <w:t>Member Introductions – Craig Christensen DMVA</w:t>
      </w:r>
    </w:p>
    <w:p w14:paraId="1602E256" w14:textId="77777777" w:rsidR="00AF6ABE" w:rsidRPr="00AF6ABE" w:rsidRDefault="00AF6ABE" w:rsidP="00AF6ABE">
      <w:pPr>
        <w:numPr>
          <w:ilvl w:val="1"/>
          <w:numId w:val="25"/>
        </w:numPr>
        <w:spacing w:after="0" w:line="240" w:lineRule="auto"/>
        <w:rPr>
          <w:rFonts w:ascii="Arial" w:eastAsia="Arial" w:hAnsi="Arial" w:cs="Arial"/>
          <w:kern w:val="0"/>
          <w:sz w:val="22"/>
          <w:szCs w:val="22"/>
          <w14:ligatures w14:val="none"/>
        </w:rPr>
      </w:pPr>
      <w:r w:rsidRPr="00AF6ABE">
        <w:rPr>
          <w:rFonts w:ascii="Arial" w:eastAsia="Arial" w:hAnsi="Arial" w:cs="Arial"/>
          <w:kern w:val="0"/>
          <w:sz w:val="22"/>
          <w:szCs w:val="22"/>
          <w14:ligatures w14:val="none"/>
        </w:rPr>
        <w:t>No additional comments</w:t>
      </w:r>
    </w:p>
    <w:p w14:paraId="07B1ABC7" w14:textId="77777777" w:rsidR="00AF6ABE" w:rsidRPr="00AF6ABE" w:rsidRDefault="00AF6ABE" w:rsidP="00AF6ABE">
      <w:pPr>
        <w:spacing w:after="0" w:line="240" w:lineRule="auto"/>
        <w:ind w:left="720"/>
        <w:rPr>
          <w:rFonts w:ascii="Arial" w:eastAsia="Arial" w:hAnsi="Arial" w:cs="Arial"/>
          <w:kern w:val="0"/>
          <w:sz w:val="22"/>
          <w:szCs w:val="22"/>
          <w14:ligatures w14:val="none"/>
        </w:rPr>
      </w:pPr>
    </w:p>
    <w:p w14:paraId="46179D0D" w14:textId="77777777" w:rsidR="00AF6ABE" w:rsidRPr="00AF6ABE" w:rsidRDefault="00AF6ABE" w:rsidP="00AF6ABE">
      <w:pPr>
        <w:numPr>
          <w:ilvl w:val="0"/>
          <w:numId w:val="19"/>
        </w:numPr>
        <w:spacing w:after="0" w:line="240" w:lineRule="auto"/>
        <w:rPr>
          <w:rFonts w:ascii="Arial" w:eastAsia="Arial" w:hAnsi="Arial" w:cs="Arial"/>
          <w:kern w:val="0"/>
          <w:sz w:val="22"/>
          <w:szCs w:val="22"/>
          <w14:ligatures w14:val="none"/>
        </w:rPr>
      </w:pPr>
      <w:r w:rsidRPr="00AF6ABE">
        <w:rPr>
          <w:rFonts w:ascii="Arial" w:eastAsia="Arial" w:hAnsi="Arial" w:cs="Arial"/>
          <w:kern w:val="0"/>
          <w:sz w:val="22"/>
          <w:szCs w:val="22"/>
          <w14:ligatures w14:val="none"/>
        </w:rPr>
        <w:t xml:space="preserve">Approval of Previous Meeting Minutes </w:t>
      </w:r>
    </w:p>
    <w:p w14:paraId="12F0D890" w14:textId="77777777" w:rsidR="00AF6ABE" w:rsidRPr="00AF6ABE" w:rsidRDefault="00AF6ABE" w:rsidP="00AF6ABE">
      <w:pPr>
        <w:numPr>
          <w:ilvl w:val="0"/>
          <w:numId w:val="17"/>
        </w:numPr>
        <w:spacing w:after="0" w:line="240" w:lineRule="auto"/>
        <w:rPr>
          <w:rFonts w:ascii="Arial" w:eastAsia="Arial" w:hAnsi="Arial" w:cs="Arial"/>
          <w:kern w:val="0"/>
          <w:sz w:val="22"/>
          <w:szCs w:val="22"/>
          <w14:ligatures w14:val="none"/>
        </w:rPr>
      </w:pPr>
      <w:r w:rsidRPr="00AF6ABE">
        <w:rPr>
          <w:rFonts w:ascii="Arial" w:eastAsia="Arial" w:hAnsi="Arial" w:cs="Arial"/>
          <w:kern w:val="0"/>
          <w:sz w:val="22"/>
          <w:szCs w:val="22"/>
          <w14:ligatures w14:val="none"/>
        </w:rPr>
        <w:t xml:space="preserve">George Vikalis </w:t>
      </w:r>
      <w:proofErr w:type="gramStart"/>
      <w:r w:rsidRPr="00AF6ABE">
        <w:rPr>
          <w:rFonts w:ascii="Arial" w:eastAsia="Arial" w:hAnsi="Arial" w:cs="Arial"/>
          <w:kern w:val="0"/>
          <w:sz w:val="22"/>
          <w:szCs w:val="22"/>
          <w14:ligatures w14:val="none"/>
        </w:rPr>
        <w:t>move</w:t>
      </w:r>
      <w:proofErr w:type="gramEnd"/>
      <w:r w:rsidRPr="00AF6ABE">
        <w:rPr>
          <w:rFonts w:ascii="Arial" w:eastAsia="Arial" w:hAnsi="Arial" w:cs="Arial"/>
          <w:kern w:val="0"/>
          <w:sz w:val="22"/>
          <w:szCs w:val="22"/>
          <w14:ligatures w14:val="none"/>
        </w:rPr>
        <w:t xml:space="preserve"> to approve</w:t>
      </w:r>
    </w:p>
    <w:p w14:paraId="3CB0C1D0" w14:textId="77777777" w:rsidR="00AF6ABE" w:rsidRPr="00AF6ABE" w:rsidRDefault="00AF6ABE" w:rsidP="00AF6ABE">
      <w:pPr>
        <w:numPr>
          <w:ilvl w:val="0"/>
          <w:numId w:val="17"/>
        </w:numPr>
        <w:spacing w:after="0" w:line="240" w:lineRule="auto"/>
        <w:rPr>
          <w:rFonts w:ascii="Arial" w:eastAsia="Arial" w:hAnsi="Arial" w:cs="Arial"/>
          <w:kern w:val="0"/>
          <w:sz w:val="22"/>
          <w:szCs w:val="22"/>
          <w14:ligatures w14:val="none"/>
        </w:rPr>
      </w:pPr>
      <w:r w:rsidRPr="00AF6ABE">
        <w:rPr>
          <w:rFonts w:ascii="Arial" w:eastAsia="Arial" w:hAnsi="Arial" w:cs="Arial"/>
          <w:kern w:val="0"/>
          <w:sz w:val="22"/>
          <w:szCs w:val="22"/>
          <w14:ligatures w14:val="none"/>
        </w:rPr>
        <w:t xml:space="preserve">Katherine Keith, second. </w:t>
      </w:r>
    </w:p>
    <w:p w14:paraId="64081690" w14:textId="77777777" w:rsidR="00AF6ABE" w:rsidRPr="00AF6ABE" w:rsidRDefault="00AF6ABE" w:rsidP="00AF6ABE">
      <w:pPr>
        <w:numPr>
          <w:ilvl w:val="0"/>
          <w:numId w:val="17"/>
        </w:numPr>
        <w:spacing w:after="0" w:line="240" w:lineRule="auto"/>
        <w:rPr>
          <w:rFonts w:ascii="Arial" w:eastAsia="Arial" w:hAnsi="Arial" w:cs="Arial"/>
          <w:kern w:val="0"/>
          <w:sz w:val="22"/>
          <w:szCs w:val="22"/>
          <w14:ligatures w14:val="none"/>
        </w:rPr>
      </w:pPr>
      <w:r w:rsidRPr="00AF6ABE">
        <w:rPr>
          <w:rFonts w:ascii="Arial" w:eastAsia="Arial" w:hAnsi="Arial" w:cs="Arial"/>
          <w:kern w:val="0"/>
          <w:sz w:val="22"/>
          <w:szCs w:val="22"/>
          <w14:ligatures w14:val="none"/>
        </w:rPr>
        <w:t xml:space="preserve">Approved. </w:t>
      </w:r>
    </w:p>
    <w:p w14:paraId="25566F86" w14:textId="77777777" w:rsidR="00AF6ABE" w:rsidRPr="00AF6ABE" w:rsidRDefault="00AF6ABE" w:rsidP="00AF6ABE">
      <w:pPr>
        <w:spacing w:after="0" w:line="240" w:lineRule="auto"/>
        <w:rPr>
          <w:rFonts w:ascii="Arial" w:eastAsia="Arial" w:hAnsi="Arial" w:cs="Arial"/>
          <w:kern w:val="0"/>
          <w:sz w:val="22"/>
          <w:szCs w:val="22"/>
          <w14:ligatures w14:val="none"/>
        </w:rPr>
      </w:pPr>
    </w:p>
    <w:p w14:paraId="00014006" w14:textId="77777777" w:rsidR="00AF6ABE" w:rsidRPr="00AF6ABE" w:rsidRDefault="00AF6ABE" w:rsidP="00AF6ABE">
      <w:pPr>
        <w:numPr>
          <w:ilvl w:val="0"/>
          <w:numId w:val="19"/>
        </w:numPr>
        <w:spacing w:after="0" w:line="240" w:lineRule="auto"/>
        <w:rPr>
          <w:rFonts w:ascii="Arial" w:eastAsia="Arial" w:hAnsi="Arial" w:cs="Arial"/>
          <w:kern w:val="0"/>
          <w:sz w:val="22"/>
          <w:szCs w:val="22"/>
          <w14:ligatures w14:val="none"/>
        </w:rPr>
      </w:pPr>
      <w:r w:rsidRPr="00AF6ABE">
        <w:rPr>
          <w:rFonts w:ascii="Arial" w:eastAsia="Arial" w:hAnsi="Arial" w:cs="Arial"/>
          <w:kern w:val="0"/>
          <w:sz w:val="22"/>
          <w:szCs w:val="22"/>
          <w14:ligatures w14:val="none"/>
        </w:rPr>
        <w:t>Public Comment – Five (5) minutes per speaker</w:t>
      </w:r>
    </w:p>
    <w:p w14:paraId="4B01DF93" w14:textId="77777777" w:rsidR="00AF6ABE" w:rsidRPr="00AF6ABE" w:rsidRDefault="00AF6ABE" w:rsidP="00AF6ABE">
      <w:pPr>
        <w:numPr>
          <w:ilvl w:val="0"/>
          <w:numId w:val="27"/>
        </w:numPr>
        <w:spacing w:after="0" w:line="240" w:lineRule="auto"/>
        <w:rPr>
          <w:rFonts w:ascii="Arial" w:eastAsia="Arial" w:hAnsi="Arial" w:cs="Arial"/>
          <w:kern w:val="0"/>
          <w:sz w:val="22"/>
          <w:szCs w:val="22"/>
          <w14:ligatures w14:val="none"/>
        </w:rPr>
      </w:pPr>
      <w:r w:rsidRPr="00AF6ABE">
        <w:rPr>
          <w:rFonts w:ascii="Arial" w:eastAsia="Arial" w:hAnsi="Arial" w:cs="Arial"/>
          <w:kern w:val="0"/>
          <w:sz w:val="22"/>
          <w:szCs w:val="22"/>
          <w14:ligatures w14:val="none"/>
        </w:rPr>
        <w:t>None</w:t>
      </w:r>
    </w:p>
    <w:p w14:paraId="21EAE97D" w14:textId="77777777" w:rsidR="00AF6ABE" w:rsidRPr="00AF6ABE" w:rsidRDefault="00AF6ABE" w:rsidP="00AF6ABE">
      <w:pPr>
        <w:spacing w:after="0" w:line="240" w:lineRule="auto"/>
        <w:rPr>
          <w:rFonts w:ascii="Arial" w:eastAsia="Arial" w:hAnsi="Arial" w:cs="Arial"/>
          <w:kern w:val="0"/>
          <w:sz w:val="22"/>
          <w:szCs w:val="22"/>
          <w14:ligatures w14:val="none"/>
        </w:rPr>
      </w:pPr>
    </w:p>
    <w:p w14:paraId="4C0C3501" w14:textId="77777777" w:rsidR="00AF6ABE" w:rsidRPr="00AF6ABE" w:rsidRDefault="00AF6ABE" w:rsidP="00AF6ABE">
      <w:pPr>
        <w:numPr>
          <w:ilvl w:val="0"/>
          <w:numId w:val="19"/>
        </w:numPr>
        <w:spacing w:after="0" w:line="240" w:lineRule="auto"/>
        <w:rPr>
          <w:rFonts w:ascii="Arial" w:eastAsia="Arial" w:hAnsi="Arial" w:cs="Arial"/>
          <w:kern w:val="0"/>
          <w:sz w:val="22"/>
          <w:szCs w:val="22"/>
          <w14:ligatures w14:val="none"/>
        </w:rPr>
      </w:pPr>
      <w:r w:rsidRPr="00AF6ABE">
        <w:rPr>
          <w:rFonts w:ascii="Arial" w:eastAsia="Arial" w:hAnsi="Arial" w:cs="Arial"/>
          <w:kern w:val="0"/>
          <w:sz w:val="22"/>
          <w:szCs w:val="22"/>
          <w14:ligatures w14:val="none"/>
        </w:rPr>
        <w:t xml:space="preserve">Consent Agenda – </w:t>
      </w:r>
      <w:r w:rsidRPr="00AF6ABE">
        <w:rPr>
          <w:rFonts w:ascii="Arial" w:eastAsia="Arial" w:hAnsi="Arial" w:cs="Arial"/>
          <w:b/>
          <w:kern w:val="0"/>
          <w:sz w:val="22"/>
          <w:szCs w:val="22"/>
          <w14:ligatures w14:val="none"/>
        </w:rPr>
        <w:t>TAB 5</w:t>
      </w:r>
    </w:p>
    <w:p w14:paraId="0B5A43FA" w14:textId="77777777" w:rsidR="00AF6ABE" w:rsidRPr="00AF6ABE" w:rsidRDefault="00AF6ABE" w:rsidP="00AF6ABE">
      <w:pPr>
        <w:spacing w:after="0" w:line="240" w:lineRule="auto"/>
        <w:rPr>
          <w:rFonts w:ascii="Arial" w:eastAsia="Arial" w:hAnsi="Arial" w:cs="Arial"/>
          <w:kern w:val="0"/>
          <w:sz w:val="22"/>
          <w:szCs w:val="22"/>
          <w14:ligatures w14:val="none"/>
        </w:rPr>
      </w:pPr>
    </w:p>
    <w:p w14:paraId="20EE94C8" w14:textId="77777777" w:rsidR="00AF6ABE" w:rsidRPr="00AF6ABE" w:rsidRDefault="00AF6ABE" w:rsidP="00AF6ABE">
      <w:pPr>
        <w:numPr>
          <w:ilvl w:val="0"/>
          <w:numId w:val="21"/>
        </w:numPr>
        <w:tabs>
          <w:tab w:val="left" w:pos="1080"/>
        </w:tabs>
        <w:spacing w:after="0" w:line="240" w:lineRule="auto"/>
        <w:ind w:left="1080"/>
        <w:rPr>
          <w:rFonts w:ascii="Arial" w:eastAsia="Arial" w:hAnsi="Arial" w:cs="Arial"/>
          <w:kern w:val="0"/>
          <w:sz w:val="22"/>
          <w:szCs w:val="22"/>
          <w14:ligatures w14:val="none"/>
        </w:rPr>
      </w:pPr>
      <w:r w:rsidRPr="00AF6ABE">
        <w:rPr>
          <w:rFonts w:ascii="Arial" w:eastAsia="Arial" w:hAnsi="Arial" w:cs="Arial"/>
          <w:kern w:val="0"/>
          <w:sz w:val="22"/>
          <w:szCs w:val="22"/>
          <w14:ligatures w14:val="none"/>
        </w:rPr>
        <w:t xml:space="preserve">Approval of, and changes to the </w:t>
      </w:r>
      <w:proofErr w:type="gramStart"/>
      <w:r w:rsidRPr="00AF6ABE">
        <w:rPr>
          <w:rFonts w:ascii="Arial" w:eastAsia="Arial" w:hAnsi="Arial" w:cs="Arial"/>
          <w:kern w:val="0"/>
          <w:sz w:val="22"/>
          <w:szCs w:val="22"/>
          <w14:ligatures w14:val="none"/>
        </w:rPr>
        <w:t>Agenda</w:t>
      </w:r>
      <w:proofErr w:type="gramEnd"/>
      <w:r w:rsidRPr="00AF6ABE">
        <w:rPr>
          <w:rFonts w:ascii="Arial" w:eastAsia="Arial" w:hAnsi="Arial" w:cs="Arial"/>
          <w:kern w:val="0"/>
          <w:sz w:val="22"/>
          <w:szCs w:val="22"/>
          <w14:ligatures w14:val="none"/>
        </w:rPr>
        <w:t xml:space="preserve"> (by item)</w:t>
      </w:r>
    </w:p>
    <w:p w14:paraId="7BCE70A7" w14:textId="77777777" w:rsidR="00AF6ABE" w:rsidRPr="00AF6ABE" w:rsidRDefault="00AF6ABE" w:rsidP="00AF6ABE">
      <w:pPr>
        <w:numPr>
          <w:ilvl w:val="1"/>
          <w:numId w:val="21"/>
        </w:numPr>
        <w:tabs>
          <w:tab w:val="left" w:pos="1080"/>
        </w:tabs>
        <w:spacing w:after="0" w:line="240" w:lineRule="auto"/>
        <w:rPr>
          <w:rFonts w:ascii="Arial" w:eastAsia="Arial" w:hAnsi="Arial" w:cs="Arial"/>
          <w:kern w:val="0"/>
          <w:sz w:val="22"/>
          <w:szCs w:val="22"/>
          <w14:ligatures w14:val="none"/>
        </w:rPr>
      </w:pPr>
      <w:r w:rsidRPr="00AF6ABE">
        <w:rPr>
          <w:rFonts w:ascii="Arial" w:eastAsia="Arial" w:hAnsi="Arial" w:cs="Arial"/>
          <w:kern w:val="0"/>
          <w:sz w:val="22"/>
          <w:szCs w:val="22"/>
          <w14:ligatures w14:val="none"/>
        </w:rPr>
        <w:t>Approve of current meeting minutes</w:t>
      </w:r>
    </w:p>
    <w:p w14:paraId="39C4B91E" w14:textId="77777777" w:rsidR="00AF6ABE" w:rsidRPr="00AF6ABE" w:rsidRDefault="00AF6ABE" w:rsidP="00AF6ABE">
      <w:pPr>
        <w:numPr>
          <w:ilvl w:val="0"/>
          <w:numId w:val="21"/>
        </w:numPr>
        <w:tabs>
          <w:tab w:val="left" w:pos="1080"/>
        </w:tabs>
        <w:spacing w:after="0" w:line="240" w:lineRule="auto"/>
        <w:ind w:left="1080"/>
        <w:rPr>
          <w:rFonts w:ascii="Arial" w:eastAsia="Arial" w:hAnsi="Arial" w:cs="Arial"/>
          <w:kern w:val="0"/>
          <w:sz w:val="22"/>
          <w:szCs w:val="22"/>
          <w14:ligatures w14:val="none"/>
        </w:rPr>
      </w:pPr>
      <w:r w:rsidRPr="00AF6ABE">
        <w:rPr>
          <w:rFonts w:ascii="Arial" w:eastAsia="Arial" w:hAnsi="Arial" w:cs="Arial"/>
          <w:kern w:val="0"/>
          <w:sz w:val="22"/>
          <w:szCs w:val="22"/>
          <w14:ligatures w14:val="none"/>
        </w:rPr>
        <w:t>Local Emergency Planning Committee (LEPC) Appointments</w:t>
      </w:r>
    </w:p>
    <w:p w14:paraId="4AFE96E1" w14:textId="77777777" w:rsidR="00AF6ABE" w:rsidRPr="00AF6ABE" w:rsidRDefault="00AF6ABE" w:rsidP="00AF6ABE">
      <w:pPr>
        <w:numPr>
          <w:ilvl w:val="1"/>
          <w:numId w:val="21"/>
        </w:numPr>
        <w:tabs>
          <w:tab w:val="left" w:pos="1080"/>
        </w:tabs>
        <w:spacing w:after="0" w:line="240" w:lineRule="auto"/>
        <w:rPr>
          <w:rFonts w:ascii="Arial" w:eastAsia="Arial" w:hAnsi="Arial" w:cs="Arial"/>
          <w:kern w:val="0"/>
          <w:sz w:val="22"/>
          <w:szCs w:val="22"/>
          <w14:ligatures w14:val="none"/>
        </w:rPr>
      </w:pPr>
      <w:r w:rsidRPr="00AF6ABE">
        <w:rPr>
          <w:rFonts w:ascii="Arial" w:eastAsia="Arial" w:hAnsi="Arial" w:cs="Arial"/>
          <w:kern w:val="0"/>
          <w:sz w:val="22"/>
          <w:szCs w:val="22"/>
          <w14:ligatures w14:val="none"/>
        </w:rPr>
        <w:t xml:space="preserve">Fairbanks North Star Borough will be Nathan Smoot. </w:t>
      </w:r>
    </w:p>
    <w:p w14:paraId="23EF0D8E" w14:textId="77777777" w:rsidR="00AF6ABE" w:rsidRPr="00AF6ABE" w:rsidRDefault="00AF6ABE" w:rsidP="00AF6ABE">
      <w:pPr>
        <w:numPr>
          <w:ilvl w:val="1"/>
          <w:numId w:val="21"/>
        </w:numPr>
        <w:tabs>
          <w:tab w:val="left" w:pos="1080"/>
        </w:tabs>
        <w:spacing w:after="0" w:line="240" w:lineRule="auto"/>
        <w:rPr>
          <w:rFonts w:ascii="Arial" w:eastAsia="Arial" w:hAnsi="Arial" w:cs="Arial"/>
          <w:kern w:val="0"/>
          <w:sz w:val="22"/>
          <w:szCs w:val="22"/>
          <w14:ligatures w14:val="none"/>
        </w:rPr>
      </w:pPr>
      <w:r w:rsidRPr="00AF6ABE">
        <w:rPr>
          <w:rFonts w:ascii="Arial" w:eastAsia="Arial" w:hAnsi="Arial" w:cs="Arial"/>
          <w:kern w:val="0"/>
          <w:sz w:val="22"/>
          <w:szCs w:val="22"/>
          <w14:ligatures w14:val="none"/>
        </w:rPr>
        <w:t>Caitlin Wilson, Amy Galloway, Michael Sanders, Charles Mercer, Wendy Cloyd.</w:t>
      </w:r>
    </w:p>
    <w:p w14:paraId="24E7D5EE" w14:textId="77777777" w:rsidR="00AF6ABE" w:rsidRPr="00AF6ABE" w:rsidRDefault="00AF6ABE" w:rsidP="00AF6ABE">
      <w:pPr>
        <w:numPr>
          <w:ilvl w:val="1"/>
          <w:numId w:val="21"/>
        </w:numPr>
        <w:tabs>
          <w:tab w:val="left" w:pos="1080"/>
        </w:tabs>
        <w:spacing w:after="0" w:line="240" w:lineRule="auto"/>
        <w:rPr>
          <w:rFonts w:ascii="Arial" w:eastAsia="Arial" w:hAnsi="Arial" w:cs="Arial"/>
          <w:kern w:val="0"/>
          <w:sz w:val="22"/>
          <w:szCs w:val="22"/>
          <w14:ligatures w14:val="none"/>
        </w:rPr>
      </w:pPr>
      <w:r w:rsidRPr="00AF6ABE">
        <w:rPr>
          <w:rFonts w:ascii="Arial" w:eastAsia="Arial" w:hAnsi="Arial" w:cs="Arial"/>
          <w:kern w:val="0"/>
          <w:sz w:val="22"/>
          <w:szCs w:val="22"/>
          <w14:ligatures w14:val="none"/>
        </w:rPr>
        <w:t xml:space="preserve">For Nome, it will be Sheila Meeks and April </w:t>
      </w:r>
      <w:proofErr w:type="spellStart"/>
      <w:r w:rsidRPr="00AF6ABE">
        <w:rPr>
          <w:rFonts w:ascii="Arial" w:eastAsia="Arial" w:hAnsi="Arial" w:cs="Arial"/>
          <w:kern w:val="0"/>
          <w:sz w:val="22"/>
          <w:szCs w:val="22"/>
          <w14:ligatures w14:val="none"/>
        </w:rPr>
        <w:t>Shradrack</w:t>
      </w:r>
      <w:proofErr w:type="spellEnd"/>
      <w:r w:rsidRPr="00AF6ABE">
        <w:rPr>
          <w:rFonts w:ascii="Arial" w:eastAsia="Arial" w:hAnsi="Arial" w:cs="Arial"/>
          <w:kern w:val="0"/>
          <w:sz w:val="22"/>
          <w:szCs w:val="22"/>
          <w14:ligatures w14:val="none"/>
        </w:rPr>
        <w:t>.</w:t>
      </w:r>
    </w:p>
    <w:p w14:paraId="6D06E107" w14:textId="77777777" w:rsidR="00AF6ABE" w:rsidRPr="00AF6ABE" w:rsidRDefault="00AF6ABE" w:rsidP="00AF6ABE">
      <w:pPr>
        <w:numPr>
          <w:ilvl w:val="0"/>
          <w:numId w:val="21"/>
        </w:numPr>
        <w:tabs>
          <w:tab w:val="left" w:pos="1080"/>
        </w:tabs>
        <w:spacing w:after="0" w:line="240" w:lineRule="auto"/>
        <w:ind w:left="1080"/>
        <w:rPr>
          <w:rFonts w:ascii="Arial" w:eastAsia="Arial" w:hAnsi="Arial" w:cs="Arial"/>
          <w:kern w:val="0"/>
          <w:sz w:val="22"/>
          <w:szCs w:val="22"/>
          <w14:ligatures w14:val="none"/>
        </w:rPr>
      </w:pPr>
      <w:r w:rsidRPr="00AF6ABE">
        <w:rPr>
          <w:rFonts w:ascii="Arial" w:eastAsia="Arial" w:hAnsi="Arial" w:cs="Arial"/>
          <w:kern w:val="0"/>
          <w:sz w:val="22"/>
          <w:szCs w:val="22"/>
          <w14:ligatures w14:val="none"/>
        </w:rPr>
        <w:t xml:space="preserve">SERC Meeting dates </w:t>
      </w:r>
    </w:p>
    <w:p w14:paraId="3BF3B404" w14:textId="77777777" w:rsidR="00AF6ABE" w:rsidRPr="00AF6ABE" w:rsidRDefault="00AF6ABE" w:rsidP="00AF6ABE">
      <w:pPr>
        <w:numPr>
          <w:ilvl w:val="1"/>
          <w:numId w:val="21"/>
        </w:numPr>
        <w:tabs>
          <w:tab w:val="left" w:pos="1080"/>
        </w:tabs>
        <w:spacing w:after="0" w:line="240" w:lineRule="auto"/>
        <w:rPr>
          <w:rFonts w:ascii="Arial" w:eastAsia="Arial" w:hAnsi="Arial" w:cs="Arial"/>
          <w:kern w:val="0"/>
          <w:sz w:val="22"/>
          <w:szCs w:val="22"/>
          <w14:ligatures w14:val="none"/>
        </w:rPr>
      </w:pPr>
      <w:r w:rsidRPr="00AF6ABE">
        <w:rPr>
          <w:rFonts w:ascii="Arial" w:eastAsia="Arial" w:hAnsi="Arial" w:cs="Arial"/>
          <w:kern w:val="0"/>
          <w:sz w:val="22"/>
          <w:szCs w:val="22"/>
          <w14:ligatures w14:val="none"/>
        </w:rPr>
        <w:t xml:space="preserve">October 24, 2025. </w:t>
      </w:r>
    </w:p>
    <w:p w14:paraId="0F4DDBA4" w14:textId="77777777" w:rsidR="00AF6ABE" w:rsidRPr="00AF6ABE" w:rsidRDefault="00AF6ABE" w:rsidP="00AF6ABE">
      <w:pPr>
        <w:tabs>
          <w:tab w:val="left" w:pos="1080"/>
        </w:tabs>
        <w:spacing w:after="0" w:line="240" w:lineRule="auto"/>
        <w:ind w:left="720"/>
        <w:rPr>
          <w:rFonts w:ascii="Arial" w:eastAsia="Arial" w:hAnsi="Arial" w:cs="Arial"/>
          <w:kern w:val="0"/>
          <w:sz w:val="22"/>
          <w:szCs w:val="22"/>
          <w14:ligatures w14:val="none"/>
        </w:rPr>
      </w:pPr>
    </w:p>
    <w:p w14:paraId="38EFE26B" w14:textId="77777777" w:rsidR="00AF6ABE" w:rsidRPr="00AF6ABE" w:rsidRDefault="00AF6ABE" w:rsidP="00AF6ABE">
      <w:pPr>
        <w:numPr>
          <w:ilvl w:val="0"/>
          <w:numId w:val="19"/>
        </w:numPr>
        <w:spacing w:after="0" w:line="240" w:lineRule="auto"/>
        <w:rPr>
          <w:rFonts w:ascii="Arial" w:eastAsia="Arial" w:hAnsi="Arial" w:cs="Arial"/>
          <w:kern w:val="0"/>
          <w:sz w:val="22"/>
          <w:szCs w:val="22"/>
          <w14:ligatures w14:val="none"/>
        </w:rPr>
      </w:pPr>
      <w:r w:rsidRPr="00AF6ABE">
        <w:rPr>
          <w:rFonts w:ascii="Arial" w:eastAsia="Arial" w:hAnsi="Arial" w:cs="Arial"/>
          <w:kern w:val="0"/>
          <w:sz w:val="22"/>
          <w:szCs w:val="22"/>
          <w14:ligatures w14:val="none"/>
        </w:rPr>
        <w:t xml:space="preserve">State Agency Reports – </w:t>
      </w:r>
      <w:r w:rsidRPr="00AF6ABE">
        <w:rPr>
          <w:rFonts w:ascii="Arial" w:eastAsia="Arial" w:hAnsi="Arial" w:cs="Arial"/>
          <w:b/>
          <w:kern w:val="0"/>
          <w:sz w:val="22"/>
          <w:szCs w:val="22"/>
          <w14:ligatures w14:val="none"/>
        </w:rPr>
        <w:t xml:space="preserve">TAB 6 </w:t>
      </w:r>
    </w:p>
    <w:p w14:paraId="65CDF36B" w14:textId="77777777" w:rsidR="00AF6ABE" w:rsidRPr="00AF6ABE" w:rsidRDefault="00AF6ABE" w:rsidP="00AF6ABE">
      <w:pPr>
        <w:spacing w:after="0" w:line="240" w:lineRule="auto"/>
        <w:rPr>
          <w:rFonts w:ascii="Arial" w:eastAsia="Arial" w:hAnsi="Arial" w:cs="Arial"/>
          <w:kern w:val="0"/>
          <w:sz w:val="22"/>
          <w:szCs w:val="22"/>
          <w14:ligatures w14:val="none"/>
        </w:rPr>
      </w:pPr>
    </w:p>
    <w:p w14:paraId="290033D4" w14:textId="77777777" w:rsidR="00AF6ABE" w:rsidRPr="00AF6ABE" w:rsidRDefault="00AF6ABE" w:rsidP="00AF6ABE">
      <w:pPr>
        <w:numPr>
          <w:ilvl w:val="0"/>
          <w:numId w:val="22"/>
        </w:numPr>
        <w:tabs>
          <w:tab w:val="left" w:pos="1170"/>
        </w:tabs>
        <w:spacing w:after="0" w:line="240" w:lineRule="auto"/>
        <w:rPr>
          <w:rFonts w:ascii="Arial" w:eastAsia="Arial" w:hAnsi="Arial" w:cs="Arial"/>
          <w:kern w:val="0"/>
          <w:sz w:val="22"/>
          <w:szCs w:val="22"/>
          <w14:ligatures w14:val="none"/>
        </w:rPr>
      </w:pPr>
      <w:r w:rsidRPr="00AF6ABE">
        <w:rPr>
          <w:rFonts w:ascii="Arial" w:eastAsia="Arial" w:hAnsi="Arial" w:cs="Arial"/>
          <w:kern w:val="0"/>
          <w:sz w:val="22"/>
          <w:szCs w:val="22"/>
          <w14:ligatures w14:val="none"/>
        </w:rPr>
        <w:t xml:space="preserve">DHS&amp;EM Updates, Mr. Bryan Fisher, Director </w:t>
      </w:r>
    </w:p>
    <w:p w14:paraId="07D10B55" w14:textId="77777777" w:rsidR="00AF6ABE" w:rsidRPr="00AF6ABE" w:rsidRDefault="00AF6ABE" w:rsidP="00AF6ABE">
      <w:pPr>
        <w:numPr>
          <w:ilvl w:val="0"/>
          <w:numId w:val="29"/>
        </w:numPr>
        <w:tabs>
          <w:tab w:val="left" w:pos="1170"/>
        </w:tabs>
        <w:spacing w:after="0" w:line="240" w:lineRule="auto"/>
        <w:ind w:left="1800"/>
        <w:rPr>
          <w:rFonts w:ascii="Arial" w:eastAsia="Arial" w:hAnsi="Arial" w:cs="Arial"/>
          <w:kern w:val="0"/>
          <w:sz w:val="22"/>
          <w:szCs w:val="22"/>
          <w14:ligatures w14:val="none"/>
        </w:rPr>
      </w:pPr>
      <w:r w:rsidRPr="00AF6ABE">
        <w:rPr>
          <w:rFonts w:ascii="Arial" w:eastAsia="Arial" w:hAnsi="Arial" w:cs="Arial"/>
          <w:kern w:val="0"/>
          <w:sz w:val="22"/>
          <w:szCs w:val="22"/>
          <w14:ligatures w14:val="none"/>
        </w:rPr>
        <w:t xml:space="preserve">Submitted written report that is in binder. </w:t>
      </w:r>
    </w:p>
    <w:p w14:paraId="79AC8202" w14:textId="77777777" w:rsidR="00AF6ABE" w:rsidRPr="00AF6ABE" w:rsidRDefault="00AF6ABE" w:rsidP="00AF6ABE">
      <w:pPr>
        <w:numPr>
          <w:ilvl w:val="0"/>
          <w:numId w:val="29"/>
        </w:numPr>
        <w:tabs>
          <w:tab w:val="left" w:pos="1170"/>
        </w:tabs>
        <w:spacing w:after="0" w:line="240" w:lineRule="auto"/>
        <w:ind w:left="1800"/>
        <w:rPr>
          <w:rFonts w:ascii="Arial" w:eastAsia="Arial" w:hAnsi="Arial" w:cs="Arial"/>
          <w:kern w:val="0"/>
          <w:sz w:val="22"/>
          <w:szCs w:val="22"/>
          <w14:ligatures w14:val="none"/>
        </w:rPr>
      </w:pPr>
      <w:r w:rsidRPr="00AF6ABE">
        <w:rPr>
          <w:rFonts w:ascii="Arial" w:eastAsia="Arial" w:hAnsi="Arial" w:cs="Arial"/>
          <w:kern w:val="0"/>
          <w:sz w:val="22"/>
          <w:szCs w:val="22"/>
          <w14:ligatures w14:val="none"/>
        </w:rPr>
        <w:t xml:space="preserve">Quick updates </w:t>
      </w:r>
    </w:p>
    <w:p w14:paraId="6A048787" w14:textId="77777777" w:rsidR="00AF6ABE" w:rsidRPr="00AF6ABE" w:rsidRDefault="00AF6ABE" w:rsidP="00AF6ABE">
      <w:pPr>
        <w:numPr>
          <w:ilvl w:val="1"/>
          <w:numId w:val="29"/>
        </w:numPr>
        <w:tabs>
          <w:tab w:val="left" w:pos="1170"/>
        </w:tabs>
        <w:spacing w:after="0" w:line="240" w:lineRule="auto"/>
        <w:rPr>
          <w:rFonts w:ascii="Arial" w:eastAsia="Arial" w:hAnsi="Arial" w:cs="Arial"/>
          <w:kern w:val="0"/>
          <w:sz w:val="22"/>
          <w:szCs w:val="22"/>
          <w14:ligatures w14:val="none"/>
        </w:rPr>
      </w:pPr>
      <w:r w:rsidRPr="00AF6ABE">
        <w:rPr>
          <w:rFonts w:ascii="Arial" w:eastAsia="Arial" w:hAnsi="Arial" w:cs="Arial"/>
          <w:kern w:val="0"/>
          <w:sz w:val="22"/>
          <w:szCs w:val="22"/>
          <w14:ligatures w14:val="none"/>
        </w:rPr>
        <w:t xml:space="preserve">Thank you to all agencies working with State Emergency Operations Center as well as representing DHS&amp;EM in terms of disaster response. </w:t>
      </w:r>
    </w:p>
    <w:p w14:paraId="4AD0292C" w14:textId="77777777" w:rsidR="00AF6ABE" w:rsidRPr="00AF6ABE" w:rsidRDefault="00AF6ABE" w:rsidP="00AF6ABE">
      <w:pPr>
        <w:numPr>
          <w:ilvl w:val="1"/>
          <w:numId w:val="29"/>
        </w:numPr>
        <w:tabs>
          <w:tab w:val="left" w:pos="1170"/>
        </w:tabs>
        <w:spacing w:after="0" w:line="240" w:lineRule="auto"/>
        <w:rPr>
          <w:rFonts w:ascii="Arial" w:eastAsia="Arial" w:hAnsi="Arial" w:cs="Arial"/>
          <w:kern w:val="0"/>
          <w:sz w:val="22"/>
          <w:szCs w:val="22"/>
          <w14:ligatures w14:val="none"/>
        </w:rPr>
      </w:pPr>
      <w:r w:rsidRPr="00AF6ABE">
        <w:rPr>
          <w:rFonts w:ascii="Arial" w:eastAsia="Arial" w:hAnsi="Arial" w:cs="Arial"/>
          <w:kern w:val="0"/>
          <w:sz w:val="22"/>
          <w:szCs w:val="22"/>
          <w14:ligatures w14:val="none"/>
        </w:rPr>
        <w:t xml:space="preserve">Has had one declared emergency a month since the last meeting. </w:t>
      </w:r>
    </w:p>
    <w:p w14:paraId="2EC862BD" w14:textId="77777777" w:rsidR="00AF6ABE" w:rsidRPr="00AF6ABE" w:rsidRDefault="00AF6ABE" w:rsidP="00AF6ABE">
      <w:pPr>
        <w:numPr>
          <w:ilvl w:val="1"/>
          <w:numId w:val="29"/>
        </w:numPr>
        <w:tabs>
          <w:tab w:val="left" w:pos="1170"/>
        </w:tabs>
        <w:spacing w:after="0" w:line="240" w:lineRule="auto"/>
        <w:rPr>
          <w:rFonts w:ascii="Arial" w:eastAsia="Arial" w:hAnsi="Arial" w:cs="Arial"/>
          <w:kern w:val="0"/>
          <w:sz w:val="22"/>
          <w:szCs w:val="22"/>
          <w14:ligatures w14:val="none"/>
        </w:rPr>
      </w:pPr>
      <w:r w:rsidRPr="00AF6ABE">
        <w:rPr>
          <w:rFonts w:ascii="Arial" w:eastAsia="Arial" w:hAnsi="Arial" w:cs="Arial"/>
          <w:kern w:val="0"/>
          <w:sz w:val="22"/>
          <w:szCs w:val="22"/>
          <w14:ligatures w14:val="none"/>
        </w:rPr>
        <w:t>There is a hole in the disaster relief fund budget</w:t>
      </w:r>
    </w:p>
    <w:p w14:paraId="5880B9C3" w14:textId="77777777" w:rsidR="00AF6ABE" w:rsidRPr="00AF6ABE" w:rsidRDefault="00AF6ABE" w:rsidP="00AF6ABE">
      <w:pPr>
        <w:numPr>
          <w:ilvl w:val="1"/>
          <w:numId w:val="29"/>
        </w:numPr>
        <w:tabs>
          <w:tab w:val="left" w:pos="1170"/>
        </w:tabs>
        <w:spacing w:after="0" w:line="240" w:lineRule="auto"/>
        <w:rPr>
          <w:rFonts w:ascii="Arial" w:eastAsia="Arial" w:hAnsi="Arial" w:cs="Arial"/>
          <w:kern w:val="0"/>
          <w:sz w:val="22"/>
          <w:szCs w:val="22"/>
          <w14:ligatures w14:val="none"/>
        </w:rPr>
      </w:pPr>
      <w:r w:rsidRPr="00AF6ABE">
        <w:rPr>
          <w:rFonts w:ascii="Arial" w:eastAsia="Arial" w:hAnsi="Arial" w:cs="Arial"/>
          <w:kern w:val="0"/>
          <w:sz w:val="22"/>
          <w:szCs w:val="22"/>
          <w14:ligatures w14:val="none"/>
        </w:rPr>
        <w:t xml:space="preserve">Funding continues to grow every year. Will have $10 million for the upcoming fiscal year. </w:t>
      </w:r>
    </w:p>
    <w:p w14:paraId="5D634428" w14:textId="77777777" w:rsidR="00AF6ABE" w:rsidRPr="00AF6ABE" w:rsidRDefault="00AF6ABE" w:rsidP="00AF6ABE">
      <w:pPr>
        <w:numPr>
          <w:ilvl w:val="1"/>
          <w:numId w:val="29"/>
        </w:numPr>
        <w:tabs>
          <w:tab w:val="left" w:pos="1170"/>
        </w:tabs>
        <w:spacing w:after="0" w:line="240" w:lineRule="auto"/>
        <w:rPr>
          <w:rFonts w:ascii="Arial" w:eastAsia="Arial" w:hAnsi="Arial" w:cs="Arial"/>
          <w:kern w:val="0"/>
          <w:sz w:val="22"/>
          <w:szCs w:val="22"/>
          <w14:ligatures w14:val="none"/>
        </w:rPr>
      </w:pPr>
      <w:r w:rsidRPr="00AF6ABE">
        <w:rPr>
          <w:rFonts w:ascii="Arial" w:eastAsia="Arial" w:hAnsi="Arial" w:cs="Arial"/>
          <w:kern w:val="0"/>
          <w:sz w:val="22"/>
          <w:szCs w:val="22"/>
          <w14:ligatures w14:val="none"/>
        </w:rPr>
        <w:t xml:space="preserve">Still focused on the division and on critical infrastructure protection and cybersecurity and homeland defense planning. </w:t>
      </w:r>
    </w:p>
    <w:p w14:paraId="443A95F6" w14:textId="77777777" w:rsidR="00AF6ABE" w:rsidRPr="00AF6ABE" w:rsidRDefault="00AF6ABE" w:rsidP="00AF6ABE">
      <w:pPr>
        <w:numPr>
          <w:ilvl w:val="1"/>
          <w:numId w:val="29"/>
        </w:numPr>
        <w:tabs>
          <w:tab w:val="left" w:pos="1170"/>
        </w:tabs>
        <w:spacing w:after="0" w:line="240" w:lineRule="auto"/>
        <w:rPr>
          <w:rFonts w:ascii="Arial" w:eastAsia="Arial" w:hAnsi="Arial" w:cs="Arial"/>
          <w:kern w:val="0"/>
          <w:sz w:val="22"/>
          <w:szCs w:val="22"/>
          <w14:ligatures w14:val="none"/>
        </w:rPr>
      </w:pPr>
      <w:r w:rsidRPr="00AF6ABE">
        <w:rPr>
          <w:rFonts w:ascii="Arial" w:eastAsia="Arial" w:hAnsi="Arial" w:cs="Arial"/>
          <w:kern w:val="0"/>
          <w:sz w:val="22"/>
          <w:szCs w:val="22"/>
          <w14:ligatures w14:val="none"/>
        </w:rPr>
        <w:t xml:space="preserve">Threats to the US and AK include Russia, North Korea, Iran and China. </w:t>
      </w:r>
    </w:p>
    <w:p w14:paraId="1697D9A2" w14:textId="77777777" w:rsidR="00AF6ABE" w:rsidRPr="00AF6ABE" w:rsidRDefault="00AF6ABE" w:rsidP="00AF6ABE">
      <w:pPr>
        <w:numPr>
          <w:ilvl w:val="1"/>
          <w:numId w:val="29"/>
        </w:numPr>
        <w:tabs>
          <w:tab w:val="left" w:pos="1170"/>
        </w:tabs>
        <w:spacing w:after="0" w:line="240" w:lineRule="auto"/>
        <w:rPr>
          <w:rFonts w:ascii="Arial" w:eastAsia="Arial" w:hAnsi="Arial" w:cs="Arial"/>
          <w:kern w:val="0"/>
          <w:sz w:val="22"/>
          <w:szCs w:val="22"/>
          <w14:ligatures w14:val="none"/>
        </w:rPr>
      </w:pPr>
      <w:r w:rsidRPr="00AF6ABE">
        <w:rPr>
          <w:rFonts w:ascii="Arial" w:eastAsia="Arial" w:hAnsi="Arial" w:cs="Arial"/>
          <w:kern w:val="0"/>
          <w:sz w:val="22"/>
          <w:szCs w:val="22"/>
          <w14:ligatures w14:val="none"/>
        </w:rPr>
        <w:t xml:space="preserve">Threats include serious impacts to critical infrastructure and the utility sector, water and </w:t>
      </w:r>
      <w:proofErr w:type="gramStart"/>
      <w:r w:rsidRPr="00AF6ABE">
        <w:rPr>
          <w:rFonts w:ascii="Arial" w:eastAsia="Arial" w:hAnsi="Arial" w:cs="Arial"/>
          <w:kern w:val="0"/>
          <w:sz w:val="22"/>
          <w:szCs w:val="22"/>
          <w14:ligatures w14:val="none"/>
        </w:rPr>
        <w:t>waste water</w:t>
      </w:r>
      <w:proofErr w:type="gramEnd"/>
      <w:r w:rsidRPr="00AF6ABE">
        <w:rPr>
          <w:rFonts w:ascii="Arial" w:eastAsia="Arial" w:hAnsi="Arial" w:cs="Arial"/>
          <w:kern w:val="0"/>
          <w:sz w:val="22"/>
          <w:szCs w:val="22"/>
          <w14:ligatures w14:val="none"/>
        </w:rPr>
        <w:t xml:space="preserve">, and electricity. </w:t>
      </w:r>
    </w:p>
    <w:p w14:paraId="5A84D878" w14:textId="77777777" w:rsidR="00AF6ABE" w:rsidRPr="00AF6ABE" w:rsidRDefault="00AF6ABE" w:rsidP="00AF6ABE">
      <w:pPr>
        <w:numPr>
          <w:ilvl w:val="1"/>
          <w:numId w:val="29"/>
        </w:numPr>
        <w:tabs>
          <w:tab w:val="left" w:pos="1170"/>
        </w:tabs>
        <w:spacing w:after="0" w:line="240" w:lineRule="auto"/>
        <w:rPr>
          <w:rFonts w:ascii="Arial" w:eastAsia="Arial" w:hAnsi="Arial" w:cs="Arial"/>
          <w:kern w:val="0"/>
          <w:sz w:val="22"/>
          <w:szCs w:val="22"/>
          <w14:ligatures w14:val="none"/>
        </w:rPr>
      </w:pPr>
      <w:r w:rsidRPr="00AF6ABE">
        <w:rPr>
          <w:rFonts w:ascii="Arial" w:eastAsia="Arial" w:hAnsi="Arial" w:cs="Arial"/>
          <w:kern w:val="0"/>
          <w:sz w:val="22"/>
          <w:szCs w:val="22"/>
          <w14:ligatures w14:val="none"/>
        </w:rPr>
        <w:t xml:space="preserve">The military in AK will most likely be activated and have been planning with the National Guard Joint Staff and Department of Defense for these types of disasters. </w:t>
      </w:r>
    </w:p>
    <w:p w14:paraId="35714B69" w14:textId="77777777" w:rsidR="00AF6ABE" w:rsidRPr="00AF6ABE" w:rsidRDefault="00AF6ABE" w:rsidP="00AF6ABE">
      <w:pPr>
        <w:numPr>
          <w:ilvl w:val="1"/>
          <w:numId w:val="29"/>
        </w:numPr>
        <w:tabs>
          <w:tab w:val="left" w:pos="1170"/>
        </w:tabs>
        <w:spacing w:after="0" w:line="240" w:lineRule="auto"/>
        <w:rPr>
          <w:rFonts w:ascii="Arial" w:eastAsia="Arial" w:hAnsi="Arial" w:cs="Arial"/>
          <w:kern w:val="0"/>
          <w:sz w:val="22"/>
          <w:szCs w:val="22"/>
          <w14:ligatures w14:val="none"/>
        </w:rPr>
      </w:pPr>
      <w:r w:rsidRPr="00AF6ABE">
        <w:rPr>
          <w:rFonts w:ascii="Arial" w:eastAsia="Arial" w:hAnsi="Arial" w:cs="Arial"/>
          <w:kern w:val="0"/>
          <w:sz w:val="22"/>
          <w:szCs w:val="22"/>
          <w14:ligatures w14:val="none"/>
        </w:rPr>
        <w:t xml:space="preserve">Emergency Management Conference 2025 took place this week at the Egan. </w:t>
      </w:r>
    </w:p>
    <w:p w14:paraId="5666D07D" w14:textId="77777777" w:rsidR="00AF6ABE" w:rsidRPr="00AF6ABE" w:rsidRDefault="00AF6ABE" w:rsidP="00AF6ABE">
      <w:pPr>
        <w:numPr>
          <w:ilvl w:val="1"/>
          <w:numId w:val="29"/>
        </w:numPr>
        <w:tabs>
          <w:tab w:val="left" w:pos="1170"/>
        </w:tabs>
        <w:spacing w:after="0" w:line="240" w:lineRule="auto"/>
        <w:rPr>
          <w:rFonts w:ascii="Arial" w:eastAsia="Arial" w:hAnsi="Arial" w:cs="Arial"/>
          <w:kern w:val="0"/>
          <w:sz w:val="22"/>
          <w:szCs w:val="22"/>
          <w14:ligatures w14:val="none"/>
        </w:rPr>
      </w:pPr>
      <w:r w:rsidRPr="00AF6ABE">
        <w:rPr>
          <w:rFonts w:ascii="Arial" w:eastAsia="Arial" w:hAnsi="Arial" w:cs="Arial"/>
          <w:kern w:val="0"/>
          <w:sz w:val="22"/>
          <w:szCs w:val="22"/>
          <w14:ligatures w14:val="none"/>
        </w:rPr>
        <w:t xml:space="preserve">Director Fisher had met with Secretary </w:t>
      </w:r>
      <w:proofErr w:type="gramStart"/>
      <w:r w:rsidRPr="00AF6ABE">
        <w:rPr>
          <w:rFonts w:ascii="Arial" w:eastAsia="Arial" w:hAnsi="Arial" w:cs="Arial"/>
          <w:kern w:val="0"/>
          <w:sz w:val="22"/>
          <w:szCs w:val="22"/>
          <w14:ligatures w14:val="none"/>
        </w:rPr>
        <w:t>Noem,</w:t>
      </w:r>
      <w:proofErr w:type="gramEnd"/>
      <w:r w:rsidRPr="00AF6ABE">
        <w:rPr>
          <w:rFonts w:ascii="Arial" w:eastAsia="Arial" w:hAnsi="Arial" w:cs="Arial"/>
          <w:kern w:val="0"/>
          <w:sz w:val="22"/>
          <w:szCs w:val="22"/>
          <w14:ligatures w14:val="none"/>
        </w:rPr>
        <w:t xml:space="preserve"> the Secretary of the Department of Homeland Security and she was very candid about President Trump’s desire to eliminate FEMA. </w:t>
      </w:r>
    </w:p>
    <w:p w14:paraId="415920FA" w14:textId="77777777" w:rsidR="00AF6ABE" w:rsidRPr="00AF6ABE" w:rsidRDefault="00AF6ABE" w:rsidP="00AF6ABE">
      <w:pPr>
        <w:numPr>
          <w:ilvl w:val="1"/>
          <w:numId w:val="29"/>
        </w:numPr>
        <w:tabs>
          <w:tab w:val="left" w:pos="1170"/>
        </w:tabs>
        <w:spacing w:after="0" w:line="240" w:lineRule="auto"/>
        <w:rPr>
          <w:rFonts w:ascii="Arial" w:eastAsia="Arial" w:hAnsi="Arial" w:cs="Arial"/>
          <w:kern w:val="0"/>
          <w:sz w:val="22"/>
          <w:szCs w:val="22"/>
          <w14:ligatures w14:val="none"/>
        </w:rPr>
      </w:pPr>
      <w:r w:rsidRPr="00AF6ABE">
        <w:rPr>
          <w:rFonts w:ascii="Arial" w:eastAsia="Arial" w:hAnsi="Arial" w:cs="Arial"/>
          <w:kern w:val="0"/>
          <w:sz w:val="22"/>
          <w:szCs w:val="22"/>
          <w14:ligatures w14:val="none"/>
        </w:rPr>
        <w:t xml:space="preserve">The agency has not been paid through grants from FEMA. </w:t>
      </w:r>
    </w:p>
    <w:p w14:paraId="1353014C" w14:textId="77777777" w:rsidR="00AF6ABE" w:rsidRPr="00AF6ABE" w:rsidRDefault="00AF6ABE" w:rsidP="00AF6ABE">
      <w:pPr>
        <w:numPr>
          <w:ilvl w:val="1"/>
          <w:numId w:val="29"/>
        </w:numPr>
        <w:tabs>
          <w:tab w:val="left" w:pos="1170"/>
        </w:tabs>
        <w:spacing w:after="0" w:line="240" w:lineRule="auto"/>
        <w:rPr>
          <w:rFonts w:ascii="Arial" w:eastAsia="Arial" w:hAnsi="Arial" w:cs="Arial"/>
          <w:kern w:val="0"/>
          <w:sz w:val="22"/>
          <w:szCs w:val="22"/>
          <w14:ligatures w14:val="none"/>
        </w:rPr>
      </w:pPr>
      <w:r w:rsidRPr="00AF6ABE">
        <w:rPr>
          <w:rFonts w:ascii="Arial" w:eastAsia="Arial" w:hAnsi="Arial" w:cs="Arial"/>
          <w:kern w:val="0"/>
          <w:sz w:val="22"/>
          <w:szCs w:val="22"/>
          <w14:ligatures w14:val="none"/>
        </w:rPr>
        <w:t xml:space="preserve">Working with local jurisdictions to continue their operations funding wise. </w:t>
      </w:r>
    </w:p>
    <w:p w14:paraId="7265785A" w14:textId="77777777" w:rsidR="00AF6ABE" w:rsidRPr="00AF6ABE" w:rsidRDefault="00AF6ABE" w:rsidP="00AF6ABE">
      <w:pPr>
        <w:numPr>
          <w:ilvl w:val="1"/>
          <w:numId w:val="29"/>
        </w:numPr>
        <w:tabs>
          <w:tab w:val="left" w:pos="1170"/>
        </w:tabs>
        <w:spacing w:after="0" w:line="240" w:lineRule="auto"/>
        <w:rPr>
          <w:rFonts w:ascii="Arial" w:eastAsia="Arial" w:hAnsi="Arial" w:cs="Arial"/>
          <w:kern w:val="0"/>
          <w:sz w:val="22"/>
          <w:szCs w:val="22"/>
          <w14:ligatures w14:val="none"/>
        </w:rPr>
      </w:pPr>
      <w:r w:rsidRPr="00AF6ABE">
        <w:rPr>
          <w:rFonts w:ascii="Arial" w:eastAsia="Arial" w:hAnsi="Arial" w:cs="Arial"/>
          <w:kern w:val="0"/>
          <w:sz w:val="22"/>
          <w:szCs w:val="22"/>
          <w14:ligatures w14:val="none"/>
        </w:rPr>
        <w:t xml:space="preserve">Funding from federal agencies will most likely go away and will have to have tough conversations with state agencies. </w:t>
      </w:r>
    </w:p>
    <w:p w14:paraId="39C71A4B" w14:textId="77777777" w:rsidR="00AF6ABE" w:rsidRPr="00AF6ABE" w:rsidRDefault="00AF6ABE" w:rsidP="00AF6ABE">
      <w:pPr>
        <w:numPr>
          <w:ilvl w:val="1"/>
          <w:numId w:val="29"/>
        </w:numPr>
        <w:tabs>
          <w:tab w:val="left" w:pos="1170"/>
        </w:tabs>
        <w:spacing w:after="0" w:line="240" w:lineRule="auto"/>
        <w:rPr>
          <w:rFonts w:ascii="Arial" w:eastAsia="Arial" w:hAnsi="Arial" w:cs="Arial"/>
          <w:kern w:val="0"/>
          <w:sz w:val="22"/>
          <w:szCs w:val="22"/>
          <w14:ligatures w14:val="none"/>
        </w:rPr>
      </w:pPr>
      <w:r w:rsidRPr="00AF6ABE">
        <w:rPr>
          <w:rFonts w:ascii="Arial" w:eastAsia="Arial" w:hAnsi="Arial" w:cs="Arial"/>
          <w:kern w:val="0"/>
          <w:sz w:val="22"/>
          <w:szCs w:val="22"/>
          <w14:ligatures w14:val="none"/>
        </w:rPr>
        <w:t>FEMA eliminated the biggest grant program. The Department of Homeland Security eliminated the biggest grant program that FEMA has had. Called Building Resilient Infrastructure in Communities. The Bric program. That was announced just a couple of weeks ago that that program has been canceled.</w:t>
      </w:r>
    </w:p>
    <w:p w14:paraId="264883FE" w14:textId="77777777" w:rsidR="00AF6ABE" w:rsidRPr="00AF6ABE" w:rsidRDefault="00AF6ABE" w:rsidP="00AF6ABE">
      <w:pPr>
        <w:numPr>
          <w:ilvl w:val="1"/>
          <w:numId w:val="29"/>
        </w:numPr>
        <w:tabs>
          <w:tab w:val="left" w:pos="1170"/>
        </w:tabs>
        <w:spacing w:after="0" w:line="240" w:lineRule="auto"/>
        <w:rPr>
          <w:rFonts w:ascii="Arial" w:eastAsia="Arial" w:hAnsi="Arial" w:cs="Arial"/>
          <w:kern w:val="0"/>
          <w:sz w:val="22"/>
          <w:szCs w:val="22"/>
          <w14:ligatures w14:val="none"/>
        </w:rPr>
      </w:pPr>
      <w:r w:rsidRPr="00AF6ABE">
        <w:rPr>
          <w:rFonts w:ascii="Arial" w:eastAsia="Arial" w:hAnsi="Arial" w:cs="Arial"/>
          <w:kern w:val="0"/>
          <w:sz w:val="22"/>
          <w:szCs w:val="22"/>
          <w14:ligatures w14:val="none"/>
        </w:rPr>
        <w:t xml:space="preserve">No funding for this federal fiscal year. Any funding that was awarded and not obligated or liquidated from federal fiscal year </w:t>
      </w:r>
      <w:r w:rsidRPr="00AF6ABE">
        <w:rPr>
          <w:rFonts w:ascii="Arial" w:eastAsia="Arial" w:hAnsi="Arial" w:cs="Arial"/>
          <w:kern w:val="0"/>
          <w:sz w:val="22"/>
          <w:szCs w:val="22"/>
          <w14:ligatures w14:val="none"/>
        </w:rPr>
        <w:lastRenderedPageBreak/>
        <w:t xml:space="preserve">2020 </w:t>
      </w:r>
      <w:proofErr w:type="gramStart"/>
      <w:r w:rsidRPr="00AF6ABE">
        <w:rPr>
          <w:rFonts w:ascii="Arial" w:eastAsia="Arial" w:hAnsi="Arial" w:cs="Arial"/>
          <w:kern w:val="0"/>
          <w:sz w:val="22"/>
          <w:szCs w:val="22"/>
          <w14:ligatures w14:val="none"/>
        </w:rPr>
        <w:t>through for</w:t>
      </w:r>
      <w:proofErr w:type="gramEnd"/>
      <w:r w:rsidRPr="00AF6ABE">
        <w:rPr>
          <w:rFonts w:ascii="Arial" w:eastAsia="Arial" w:hAnsi="Arial" w:cs="Arial"/>
          <w:kern w:val="0"/>
          <w:sz w:val="22"/>
          <w:szCs w:val="22"/>
          <w14:ligatures w14:val="none"/>
        </w:rPr>
        <w:t xml:space="preserve"> federal fiscal year 2023. If it hasn't been spent, it's being clawed back. We have some open projects in Alaska. Particularly for the municipality of Skagway Borough will be able to continue a little bit of the planning and the design and engineering for a mitigation project for a rockfall landslide in Skagway.</w:t>
      </w:r>
    </w:p>
    <w:p w14:paraId="46FC6B75" w14:textId="77777777" w:rsidR="00AF6ABE" w:rsidRPr="00AF6ABE" w:rsidRDefault="00AF6ABE" w:rsidP="00AF6ABE">
      <w:pPr>
        <w:tabs>
          <w:tab w:val="left" w:pos="1170"/>
        </w:tabs>
        <w:spacing w:after="0" w:line="240" w:lineRule="auto"/>
        <w:rPr>
          <w:rFonts w:ascii="Arial" w:eastAsia="Arial" w:hAnsi="Arial" w:cs="Arial"/>
          <w:kern w:val="0"/>
          <w:sz w:val="22"/>
          <w:szCs w:val="22"/>
          <w14:ligatures w14:val="none"/>
        </w:rPr>
      </w:pPr>
    </w:p>
    <w:p w14:paraId="5CB34C95" w14:textId="77777777" w:rsidR="00AF6ABE" w:rsidRPr="00AF6ABE" w:rsidRDefault="00AF6ABE" w:rsidP="00AF6ABE">
      <w:pPr>
        <w:numPr>
          <w:ilvl w:val="0"/>
          <w:numId w:val="22"/>
        </w:numPr>
        <w:tabs>
          <w:tab w:val="left" w:pos="1170"/>
        </w:tabs>
        <w:spacing w:after="0" w:line="240" w:lineRule="auto"/>
        <w:rPr>
          <w:rFonts w:ascii="Arial" w:eastAsia="Arial" w:hAnsi="Arial" w:cs="Arial"/>
          <w:kern w:val="0"/>
          <w:sz w:val="22"/>
          <w:szCs w:val="22"/>
          <w14:ligatures w14:val="none"/>
        </w:rPr>
      </w:pPr>
      <w:r w:rsidRPr="00AF6ABE">
        <w:rPr>
          <w:rFonts w:ascii="Helvetica Neue" w:eastAsia="Helvetica Neue" w:hAnsi="Helvetica Neue" w:cs="Helvetica Neue"/>
          <w:kern w:val="0"/>
          <w:sz w:val="22"/>
          <w:szCs w:val="22"/>
          <w:highlight w:val="white"/>
          <w14:ligatures w14:val="none"/>
        </w:rPr>
        <w:t xml:space="preserve">DEC Division of Spill Prevention and Response (SPAR), </w:t>
      </w:r>
    </w:p>
    <w:p w14:paraId="658DCB3D" w14:textId="77777777" w:rsidR="00AF6ABE" w:rsidRPr="00AF6ABE" w:rsidRDefault="00AF6ABE" w:rsidP="00AF6ABE">
      <w:pPr>
        <w:numPr>
          <w:ilvl w:val="0"/>
          <w:numId w:val="16"/>
        </w:numPr>
        <w:tabs>
          <w:tab w:val="left" w:pos="1170"/>
        </w:tabs>
        <w:spacing w:after="0" w:line="240" w:lineRule="auto"/>
        <w:ind w:left="1800"/>
        <w:rPr>
          <w:rFonts w:ascii="Helvetica Neue" w:eastAsia="Helvetica Neue" w:hAnsi="Helvetica Neue" w:cs="Helvetica Neue"/>
          <w:kern w:val="0"/>
          <w:sz w:val="22"/>
          <w:szCs w:val="22"/>
          <w:highlight w:val="white"/>
          <w14:ligatures w14:val="none"/>
        </w:rPr>
      </w:pPr>
      <w:r w:rsidRPr="00AF6ABE">
        <w:rPr>
          <w:rFonts w:ascii="Helvetica Neue" w:eastAsia="Helvetica Neue" w:hAnsi="Helvetica Neue" w:cs="Helvetica Neue"/>
          <w:kern w:val="0"/>
          <w:sz w:val="22"/>
          <w:szCs w:val="22"/>
          <w:highlight w:val="white"/>
          <w14:ligatures w14:val="none"/>
        </w:rPr>
        <w:t xml:space="preserve">Graham Wood </w:t>
      </w:r>
      <w:proofErr w:type="gramStart"/>
      <w:r w:rsidRPr="00AF6ABE">
        <w:rPr>
          <w:rFonts w:ascii="Helvetica Neue" w:eastAsia="Helvetica Neue" w:hAnsi="Helvetica Neue" w:cs="Helvetica Neue"/>
          <w:kern w:val="0"/>
          <w:sz w:val="22"/>
          <w:szCs w:val="22"/>
          <w:highlight w:val="white"/>
          <w14:ligatures w14:val="none"/>
        </w:rPr>
        <w:t>to represent</w:t>
      </w:r>
      <w:proofErr w:type="gramEnd"/>
      <w:r w:rsidRPr="00AF6ABE">
        <w:rPr>
          <w:rFonts w:ascii="Helvetica Neue" w:eastAsia="Helvetica Neue" w:hAnsi="Helvetica Neue" w:cs="Helvetica Neue"/>
          <w:kern w:val="0"/>
          <w:sz w:val="22"/>
          <w:szCs w:val="22"/>
          <w:highlight w:val="white"/>
          <w14:ligatures w14:val="none"/>
        </w:rPr>
        <w:t xml:space="preserve"> the Division of Spill Prevention and Response in the Department of Environmental Conservation. </w:t>
      </w:r>
    </w:p>
    <w:p w14:paraId="0BBADE92" w14:textId="77777777" w:rsidR="00AF6ABE" w:rsidRPr="00AF6ABE" w:rsidRDefault="00AF6ABE" w:rsidP="00AF6ABE">
      <w:pPr>
        <w:numPr>
          <w:ilvl w:val="0"/>
          <w:numId w:val="16"/>
        </w:numPr>
        <w:tabs>
          <w:tab w:val="left" w:pos="1170"/>
        </w:tabs>
        <w:spacing w:after="0" w:line="240" w:lineRule="auto"/>
        <w:ind w:left="1800"/>
        <w:rPr>
          <w:rFonts w:ascii="Helvetica Neue" w:eastAsia="Helvetica Neue" w:hAnsi="Helvetica Neue" w:cs="Helvetica Neue"/>
          <w:kern w:val="0"/>
          <w:sz w:val="22"/>
          <w:szCs w:val="22"/>
          <w:highlight w:val="white"/>
          <w14:ligatures w14:val="none"/>
        </w:rPr>
      </w:pPr>
      <w:r w:rsidRPr="00AF6ABE">
        <w:rPr>
          <w:rFonts w:ascii="Helvetica Neue" w:eastAsia="Helvetica Neue" w:hAnsi="Helvetica Neue" w:cs="Helvetica Neue"/>
          <w:kern w:val="0"/>
          <w:sz w:val="22"/>
          <w:szCs w:val="22"/>
          <w:highlight w:val="white"/>
          <w14:ligatures w14:val="none"/>
        </w:rPr>
        <w:t>Overview of what is included in written report includes</w:t>
      </w:r>
    </w:p>
    <w:p w14:paraId="1AF940BD" w14:textId="77777777" w:rsidR="00AF6ABE" w:rsidRPr="00AF6ABE" w:rsidRDefault="00AF6ABE" w:rsidP="00AF6ABE">
      <w:pPr>
        <w:numPr>
          <w:ilvl w:val="1"/>
          <w:numId w:val="16"/>
        </w:numPr>
        <w:tabs>
          <w:tab w:val="left" w:pos="1170"/>
        </w:tabs>
        <w:spacing w:after="0" w:line="240" w:lineRule="auto"/>
        <w:ind w:left="2880"/>
        <w:rPr>
          <w:rFonts w:ascii="Helvetica Neue" w:eastAsia="Helvetica Neue" w:hAnsi="Helvetica Neue" w:cs="Helvetica Neue"/>
          <w:kern w:val="0"/>
          <w:sz w:val="22"/>
          <w:szCs w:val="22"/>
          <w:highlight w:val="white"/>
          <w14:ligatures w14:val="none"/>
        </w:rPr>
      </w:pPr>
      <w:r w:rsidRPr="00AF6ABE">
        <w:rPr>
          <w:rFonts w:ascii="Helvetica Neue" w:eastAsia="Helvetica Neue" w:hAnsi="Helvetica Neue" w:cs="Helvetica Neue"/>
          <w:kern w:val="0"/>
          <w:sz w:val="22"/>
          <w:szCs w:val="22"/>
          <w:highlight w:val="white"/>
          <w14:ligatures w14:val="none"/>
        </w:rPr>
        <w:t xml:space="preserve">This week, the prevention, preparedness and Response program met for three days here in Anchorage. We have five offices across the state, Juneau, Fairbanks, here, Valdez &amp; Soldotna, we brought everybody here for three days of professional development. That was </w:t>
      </w:r>
      <w:proofErr w:type="gramStart"/>
      <w:r w:rsidRPr="00AF6ABE">
        <w:rPr>
          <w:rFonts w:ascii="Helvetica Neue" w:eastAsia="Helvetica Neue" w:hAnsi="Helvetica Neue" w:cs="Helvetica Neue"/>
          <w:kern w:val="0"/>
          <w:sz w:val="22"/>
          <w:szCs w:val="22"/>
          <w:highlight w:val="white"/>
          <w14:ligatures w14:val="none"/>
        </w:rPr>
        <w:t>really great</w:t>
      </w:r>
      <w:proofErr w:type="gramEnd"/>
      <w:r w:rsidRPr="00AF6ABE">
        <w:rPr>
          <w:rFonts w:ascii="Helvetica Neue" w:eastAsia="Helvetica Neue" w:hAnsi="Helvetica Neue" w:cs="Helvetica Neue"/>
          <w:kern w:val="0"/>
          <w:sz w:val="22"/>
          <w:szCs w:val="22"/>
          <w:highlight w:val="white"/>
          <w14:ligatures w14:val="none"/>
        </w:rPr>
        <w:t>. Like most other departments, we have a ton of new staff.</w:t>
      </w:r>
    </w:p>
    <w:p w14:paraId="673540E4" w14:textId="77777777" w:rsidR="00AF6ABE" w:rsidRPr="00AF6ABE" w:rsidRDefault="00AF6ABE" w:rsidP="00AF6ABE">
      <w:pPr>
        <w:numPr>
          <w:ilvl w:val="1"/>
          <w:numId w:val="16"/>
        </w:numPr>
        <w:tabs>
          <w:tab w:val="left" w:pos="1170"/>
        </w:tabs>
        <w:spacing w:after="0" w:line="240" w:lineRule="auto"/>
        <w:ind w:left="2880"/>
        <w:rPr>
          <w:rFonts w:ascii="Helvetica Neue" w:eastAsia="Helvetica Neue" w:hAnsi="Helvetica Neue" w:cs="Helvetica Neue"/>
          <w:kern w:val="0"/>
          <w:sz w:val="22"/>
          <w:szCs w:val="22"/>
          <w:highlight w:val="white"/>
          <w14:ligatures w14:val="none"/>
        </w:rPr>
      </w:pPr>
      <w:r w:rsidRPr="00AF6ABE">
        <w:rPr>
          <w:rFonts w:ascii="Helvetica Neue" w:eastAsia="Helvetica Neue" w:hAnsi="Helvetica Neue" w:cs="Helvetica Neue"/>
          <w:kern w:val="0"/>
          <w:sz w:val="22"/>
          <w:szCs w:val="22"/>
          <w:highlight w:val="white"/>
          <w14:ligatures w14:val="none"/>
        </w:rPr>
        <w:t xml:space="preserve">Collaboration with state and federal agencies continues in </w:t>
      </w:r>
      <w:proofErr w:type="gramStart"/>
      <w:r w:rsidRPr="00AF6ABE">
        <w:rPr>
          <w:rFonts w:ascii="Helvetica Neue" w:eastAsia="Helvetica Neue" w:hAnsi="Helvetica Neue" w:cs="Helvetica Neue"/>
          <w:kern w:val="0"/>
          <w:sz w:val="22"/>
          <w:szCs w:val="22"/>
          <w:highlight w:val="white"/>
          <w14:ligatures w14:val="none"/>
        </w:rPr>
        <w:t>our in the</w:t>
      </w:r>
      <w:proofErr w:type="gramEnd"/>
      <w:r w:rsidRPr="00AF6ABE">
        <w:rPr>
          <w:rFonts w:ascii="Helvetica Neue" w:eastAsia="Helvetica Neue" w:hAnsi="Helvetica Neue" w:cs="Helvetica Neue"/>
          <w:kern w:val="0"/>
          <w:sz w:val="22"/>
          <w:szCs w:val="22"/>
          <w:highlight w:val="white"/>
          <w14:ligatures w14:val="none"/>
        </w:rPr>
        <w:t xml:space="preserve"> world of regional and area planning. Most recently, the public comment for the Arctic and Western Alaska Area plan, which is the coastline of the entire state, </w:t>
      </w:r>
      <w:proofErr w:type="gramStart"/>
      <w:r w:rsidRPr="00AF6ABE">
        <w:rPr>
          <w:rFonts w:ascii="Helvetica Neue" w:eastAsia="Helvetica Neue" w:hAnsi="Helvetica Neue" w:cs="Helvetica Neue"/>
          <w:kern w:val="0"/>
          <w:sz w:val="22"/>
          <w:szCs w:val="22"/>
          <w:highlight w:val="white"/>
          <w14:ligatures w14:val="none"/>
        </w:rPr>
        <w:t>with the exception of</w:t>
      </w:r>
      <w:proofErr w:type="gramEnd"/>
      <w:r w:rsidRPr="00AF6ABE">
        <w:rPr>
          <w:rFonts w:ascii="Helvetica Neue" w:eastAsia="Helvetica Neue" w:hAnsi="Helvetica Neue" w:cs="Helvetica Neue"/>
          <w:kern w:val="0"/>
          <w:sz w:val="22"/>
          <w:szCs w:val="22"/>
          <w:highlight w:val="white"/>
          <w14:ligatures w14:val="none"/>
        </w:rPr>
        <w:t xml:space="preserve"> Prince William Sound and, southeast closed for public comment. There </w:t>
      </w:r>
      <w:proofErr w:type="gramStart"/>
      <w:r w:rsidRPr="00AF6ABE">
        <w:rPr>
          <w:rFonts w:ascii="Helvetica Neue" w:eastAsia="Helvetica Neue" w:hAnsi="Helvetica Neue" w:cs="Helvetica Neue"/>
          <w:kern w:val="0"/>
          <w:sz w:val="22"/>
          <w:szCs w:val="22"/>
          <w:highlight w:val="white"/>
          <w14:ligatures w14:val="none"/>
        </w:rPr>
        <w:t>was</w:t>
      </w:r>
      <w:proofErr w:type="gramEnd"/>
      <w:r w:rsidRPr="00AF6ABE">
        <w:rPr>
          <w:rFonts w:ascii="Helvetica Neue" w:eastAsia="Helvetica Neue" w:hAnsi="Helvetica Neue" w:cs="Helvetica Neue"/>
          <w:kern w:val="0"/>
          <w:sz w:val="22"/>
          <w:szCs w:val="22"/>
          <w:highlight w:val="white"/>
          <w14:ligatures w14:val="none"/>
        </w:rPr>
        <w:t xml:space="preserve"> two highlights from that public comment period.</w:t>
      </w:r>
    </w:p>
    <w:p w14:paraId="01074772" w14:textId="77777777" w:rsidR="00AF6ABE" w:rsidRPr="00AF6ABE" w:rsidRDefault="00AF6ABE" w:rsidP="00AF6ABE">
      <w:pPr>
        <w:numPr>
          <w:ilvl w:val="1"/>
          <w:numId w:val="16"/>
        </w:numPr>
        <w:tabs>
          <w:tab w:val="left" w:pos="1170"/>
        </w:tabs>
        <w:spacing w:after="0" w:line="240" w:lineRule="auto"/>
        <w:ind w:left="2880"/>
        <w:rPr>
          <w:rFonts w:ascii="Helvetica Neue" w:eastAsia="Helvetica Neue" w:hAnsi="Helvetica Neue" w:cs="Helvetica Neue"/>
          <w:kern w:val="0"/>
          <w:sz w:val="22"/>
          <w:szCs w:val="22"/>
          <w:highlight w:val="white"/>
          <w14:ligatures w14:val="none"/>
        </w:rPr>
      </w:pPr>
      <w:r w:rsidRPr="00AF6ABE">
        <w:rPr>
          <w:rFonts w:ascii="Helvetica Neue" w:eastAsia="Helvetica Neue" w:hAnsi="Helvetica Neue" w:cs="Helvetica Neue"/>
          <w:kern w:val="0"/>
          <w:sz w:val="22"/>
          <w:szCs w:val="22"/>
          <w:highlight w:val="white"/>
          <w14:ligatures w14:val="none"/>
        </w:rPr>
        <w:t xml:space="preserve">1 - Job aides updated to the liaison officer section and a job aide for what's called the regional Stakeholder committee. That committee, the regional stakeholder </w:t>
      </w:r>
      <w:proofErr w:type="gramStart"/>
      <w:r w:rsidRPr="00AF6ABE">
        <w:rPr>
          <w:rFonts w:ascii="Helvetica Neue" w:eastAsia="Helvetica Neue" w:hAnsi="Helvetica Neue" w:cs="Helvetica Neue"/>
          <w:kern w:val="0"/>
          <w:sz w:val="22"/>
          <w:szCs w:val="22"/>
          <w:highlight w:val="white"/>
          <w14:ligatures w14:val="none"/>
        </w:rPr>
        <w:t>committee</w:t>
      </w:r>
      <w:proofErr w:type="gramEnd"/>
      <w:r w:rsidRPr="00AF6ABE">
        <w:rPr>
          <w:rFonts w:ascii="Helvetica Neue" w:eastAsia="Helvetica Neue" w:hAnsi="Helvetica Neue" w:cs="Helvetica Neue"/>
          <w:kern w:val="0"/>
          <w:sz w:val="22"/>
          <w:szCs w:val="22"/>
          <w:highlight w:val="white"/>
          <w14:ligatures w14:val="none"/>
        </w:rPr>
        <w:t xml:space="preserve"> is unique to Alaska, and it gives, residents of the state who have a vested interest in a spill or response, a way to interject their opinions through a liaison officer through that committee into their response.</w:t>
      </w:r>
    </w:p>
    <w:p w14:paraId="0F4C8103" w14:textId="77777777" w:rsidR="00AF6ABE" w:rsidRPr="00AF6ABE" w:rsidRDefault="00AF6ABE" w:rsidP="00AF6ABE">
      <w:pPr>
        <w:numPr>
          <w:ilvl w:val="1"/>
          <w:numId w:val="16"/>
        </w:numPr>
        <w:tabs>
          <w:tab w:val="left" w:pos="1170"/>
        </w:tabs>
        <w:spacing w:after="0" w:line="240" w:lineRule="auto"/>
        <w:ind w:left="2880"/>
        <w:rPr>
          <w:rFonts w:ascii="Helvetica Neue" w:eastAsia="Helvetica Neue" w:hAnsi="Helvetica Neue" w:cs="Helvetica Neue"/>
          <w:kern w:val="0"/>
          <w:sz w:val="22"/>
          <w:szCs w:val="22"/>
          <w:highlight w:val="white"/>
          <w14:ligatures w14:val="none"/>
        </w:rPr>
      </w:pPr>
      <w:r w:rsidRPr="00AF6ABE">
        <w:rPr>
          <w:rFonts w:ascii="Helvetica Neue" w:eastAsia="Helvetica Neue" w:hAnsi="Helvetica Neue" w:cs="Helvetica Neue"/>
          <w:kern w:val="0"/>
          <w:sz w:val="22"/>
          <w:szCs w:val="22"/>
          <w:highlight w:val="white"/>
          <w14:ligatures w14:val="none"/>
        </w:rPr>
        <w:t>2 - Encouraging organizations to report spills.</w:t>
      </w:r>
    </w:p>
    <w:p w14:paraId="04FE0418" w14:textId="77777777" w:rsidR="00AF6ABE" w:rsidRPr="00AF6ABE" w:rsidRDefault="00AF6ABE" w:rsidP="00AF6ABE">
      <w:pPr>
        <w:numPr>
          <w:ilvl w:val="0"/>
          <w:numId w:val="22"/>
        </w:numPr>
        <w:tabs>
          <w:tab w:val="left" w:pos="1170"/>
        </w:tabs>
        <w:spacing w:after="0" w:line="240" w:lineRule="auto"/>
        <w:rPr>
          <w:rFonts w:ascii="Arial" w:eastAsia="Arial" w:hAnsi="Arial" w:cs="Arial"/>
          <w:kern w:val="0"/>
          <w:sz w:val="22"/>
          <w:szCs w:val="22"/>
          <w14:ligatures w14:val="none"/>
        </w:rPr>
      </w:pPr>
      <w:r w:rsidRPr="00AF6ABE">
        <w:rPr>
          <w:rFonts w:ascii="Helvetica Neue" w:eastAsia="Helvetica Neue" w:hAnsi="Helvetica Neue" w:cs="Helvetica Neue"/>
          <w:kern w:val="0"/>
          <w:sz w:val="22"/>
          <w:szCs w:val="22"/>
          <w:highlight w:val="white"/>
          <w14:ligatures w14:val="none"/>
        </w:rPr>
        <w:t xml:space="preserve"> Western State SERC Meeting Update – Dave Reilly, Kathy Shea</w:t>
      </w:r>
    </w:p>
    <w:p w14:paraId="1FEFCDF2" w14:textId="77777777" w:rsidR="00AF6ABE" w:rsidRPr="00AF6ABE" w:rsidRDefault="00AF6ABE" w:rsidP="00AF6ABE">
      <w:pPr>
        <w:numPr>
          <w:ilvl w:val="1"/>
          <w:numId w:val="22"/>
        </w:numPr>
        <w:tabs>
          <w:tab w:val="left" w:pos="1170"/>
        </w:tabs>
        <w:spacing w:after="0" w:line="240" w:lineRule="auto"/>
        <w:ind w:left="1800"/>
        <w:rPr>
          <w:rFonts w:ascii="Helvetica Neue" w:eastAsia="Helvetica Neue" w:hAnsi="Helvetica Neue" w:cs="Helvetica Neue"/>
          <w:kern w:val="0"/>
          <w:sz w:val="22"/>
          <w:szCs w:val="22"/>
          <w:highlight w:val="white"/>
          <w14:ligatures w14:val="none"/>
        </w:rPr>
      </w:pPr>
      <w:r w:rsidRPr="00AF6ABE">
        <w:rPr>
          <w:rFonts w:ascii="Helvetica Neue" w:eastAsia="Helvetica Neue" w:hAnsi="Helvetica Neue" w:cs="Helvetica Neue"/>
          <w:kern w:val="0"/>
          <w:sz w:val="22"/>
          <w:szCs w:val="22"/>
          <w:highlight w:val="white"/>
          <w14:ligatures w14:val="none"/>
        </w:rPr>
        <w:t xml:space="preserve">JJ little, Kathy Shay and Dave Reilly traveled down to the lower 48 for the Western State SERC conference. All the states </w:t>
      </w:r>
      <w:proofErr w:type="gramStart"/>
      <w:r w:rsidRPr="00AF6ABE">
        <w:rPr>
          <w:rFonts w:ascii="Helvetica Neue" w:eastAsia="Helvetica Neue" w:hAnsi="Helvetica Neue" w:cs="Helvetica Neue"/>
          <w:kern w:val="0"/>
          <w:sz w:val="22"/>
          <w:szCs w:val="22"/>
          <w:highlight w:val="white"/>
          <w14:ligatures w14:val="none"/>
        </w:rPr>
        <w:t>pretty</w:t>
      </w:r>
      <w:proofErr w:type="gramEnd"/>
      <w:r w:rsidRPr="00AF6ABE">
        <w:rPr>
          <w:rFonts w:ascii="Helvetica Neue" w:eastAsia="Helvetica Neue" w:hAnsi="Helvetica Neue" w:cs="Helvetica Neue"/>
          <w:kern w:val="0"/>
          <w:sz w:val="22"/>
          <w:szCs w:val="22"/>
          <w:highlight w:val="white"/>
          <w14:ligatures w14:val="none"/>
        </w:rPr>
        <w:t xml:space="preserve"> much west of Texas. We met with other state certs and LEPC representatives. And </w:t>
      </w:r>
      <w:proofErr w:type="gramStart"/>
      <w:r w:rsidRPr="00AF6ABE">
        <w:rPr>
          <w:rFonts w:ascii="Helvetica Neue" w:eastAsia="Helvetica Neue" w:hAnsi="Helvetica Neue" w:cs="Helvetica Neue"/>
          <w:kern w:val="0"/>
          <w:sz w:val="22"/>
          <w:szCs w:val="22"/>
          <w:highlight w:val="white"/>
          <w14:ligatures w14:val="none"/>
        </w:rPr>
        <w:t>it's,</w:t>
      </w:r>
      <w:proofErr w:type="gramEnd"/>
      <w:r w:rsidRPr="00AF6ABE">
        <w:rPr>
          <w:rFonts w:ascii="Helvetica Neue" w:eastAsia="Helvetica Neue" w:hAnsi="Helvetica Neue" w:cs="Helvetica Neue"/>
          <w:kern w:val="0"/>
          <w:sz w:val="22"/>
          <w:szCs w:val="22"/>
          <w:highlight w:val="white"/>
          <w14:ligatures w14:val="none"/>
        </w:rPr>
        <w:t xml:space="preserve"> a meeting </w:t>
      </w:r>
      <w:proofErr w:type="gramStart"/>
      <w:r w:rsidRPr="00AF6ABE">
        <w:rPr>
          <w:rFonts w:ascii="Helvetica Neue" w:eastAsia="Helvetica Neue" w:hAnsi="Helvetica Neue" w:cs="Helvetica Neue"/>
          <w:kern w:val="0"/>
          <w:sz w:val="22"/>
          <w:szCs w:val="22"/>
          <w:highlight w:val="white"/>
          <w14:ligatures w14:val="none"/>
        </w:rPr>
        <w:t>that</w:t>
      </w:r>
      <w:proofErr w:type="gramEnd"/>
      <w:r w:rsidRPr="00AF6ABE">
        <w:rPr>
          <w:rFonts w:ascii="Helvetica Neue" w:eastAsia="Helvetica Neue" w:hAnsi="Helvetica Neue" w:cs="Helvetica Neue"/>
          <w:kern w:val="0"/>
          <w:sz w:val="22"/>
          <w:szCs w:val="22"/>
          <w:highlight w:val="white"/>
          <w14:ligatures w14:val="none"/>
        </w:rPr>
        <w:t xml:space="preserve"> we get training from EPA, several other, federal partners as well as the other state partners in what </w:t>
      </w:r>
      <w:proofErr w:type="spellStart"/>
      <w:r w:rsidRPr="00AF6ABE">
        <w:rPr>
          <w:rFonts w:ascii="Helvetica Neue" w:eastAsia="Helvetica Neue" w:hAnsi="Helvetica Neue" w:cs="Helvetica Neue"/>
          <w:kern w:val="0"/>
          <w:sz w:val="22"/>
          <w:szCs w:val="22"/>
          <w:highlight w:val="white"/>
          <w14:ligatures w14:val="none"/>
        </w:rPr>
        <w:t>what</w:t>
      </w:r>
      <w:proofErr w:type="spellEnd"/>
      <w:r w:rsidRPr="00AF6ABE">
        <w:rPr>
          <w:rFonts w:ascii="Helvetica Neue" w:eastAsia="Helvetica Neue" w:hAnsi="Helvetica Neue" w:cs="Helvetica Neue"/>
          <w:kern w:val="0"/>
          <w:sz w:val="22"/>
          <w:szCs w:val="22"/>
          <w:highlight w:val="white"/>
          <w14:ligatures w14:val="none"/>
        </w:rPr>
        <w:t xml:space="preserve"> are what is working what is not working for the local for their SERCs and </w:t>
      </w:r>
      <w:proofErr w:type="spellStart"/>
      <w:r w:rsidRPr="00AF6ABE">
        <w:rPr>
          <w:rFonts w:ascii="Helvetica Neue" w:eastAsia="Helvetica Neue" w:hAnsi="Helvetica Neue" w:cs="Helvetica Neue"/>
          <w:kern w:val="0"/>
          <w:sz w:val="22"/>
          <w:szCs w:val="22"/>
          <w:highlight w:val="white"/>
          <w14:ligatures w14:val="none"/>
        </w:rPr>
        <w:t>and</w:t>
      </w:r>
      <w:proofErr w:type="spellEnd"/>
      <w:r w:rsidRPr="00AF6ABE">
        <w:rPr>
          <w:rFonts w:ascii="Helvetica Neue" w:eastAsia="Helvetica Neue" w:hAnsi="Helvetica Neue" w:cs="Helvetica Neue"/>
          <w:kern w:val="0"/>
          <w:sz w:val="22"/>
          <w:szCs w:val="22"/>
          <w:highlight w:val="white"/>
          <w14:ligatures w14:val="none"/>
        </w:rPr>
        <w:t xml:space="preserve"> their LEPCs. </w:t>
      </w:r>
    </w:p>
    <w:p w14:paraId="4DBC881B" w14:textId="77777777" w:rsidR="00AF6ABE" w:rsidRPr="00AF6ABE" w:rsidRDefault="00AF6ABE" w:rsidP="00AF6ABE">
      <w:pPr>
        <w:numPr>
          <w:ilvl w:val="1"/>
          <w:numId w:val="22"/>
        </w:numPr>
        <w:tabs>
          <w:tab w:val="left" w:pos="1170"/>
        </w:tabs>
        <w:spacing w:after="0" w:line="240" w:lineRule="auto"/>
        <w:ind w:left="1800"/>
        <w:rPr>
          <w:rFonts w:ascii="Helvetica Neue" w:eastAsia="Helvetica Neue" w:hAnsi="Helvetica Neue" w:cs="Helvetica Neue"/>
          <w:kern w:val="0"/>
          <w:sz w:val="22"/>
          <w:szCs w:val="22"/>
          <w:highlight w:val="white"/>
          <w14:ligatures w14:val="none"/>
        </w:rPr>
      </w:pPr>
      <w:r w:rsidRPr="00AF6ABE">
        <w:rPr>
          <w:rFonts w:ascii="Helvetica Neue" w:eastAsia="Helvetica Neue" w:hAnsi="Helvetica Neue" w:cs="Helvetica Neue"/>
          <w:kern w:val="0"/>
          <w:sz w:val="22"/>
          <w:szCs w:val="22"/>
          <w:highlight w:val="white"/>
          <w14:ligatures w14:val="none"/>
        </w:rPr>
        <w:t>We saw that the other SERCs and LEPCs are having some of the same challenges as we are here, especially with participation and funding obviously being a big part.</w:t>
      </w:r>
    </w:p>
    <w:p w14:paraId="54BE4511" w14:textId="77777777" w:rsidR="00AF6ABE" w:rsidRPr="00AF6ABE" w:rsidRDefault="00AF6ABE" w:rsidP="00AF6ABE">
      <w:pPr>
        <w:numPr>
          <w:ilvl w:val="1"/>
          <w:numId w:val="22"/>
        </w:numPr>
        <w:tabs>
          <w:tab w:val="left" w:pos="1170"/>
        </w:tabs>
        <w:spacing w:after="0" w:line="240" w:lineRule="auto"/>
        <w:ind w:left="1800"/>
        <w:rPr>
          <w:rFonts w:ascii="Helvetica Neue" w:eastAsia="Helvetica Neue" w:hAnsi="Helvetica Neue" w:cs="Helvetica Neue"/>
          <w:kern w:val="0"/>
          <w:sz w:val="22"/>
          <w:szCs w:val="22"/>
          <w:highlight w:val="white"/>
          <w14:ligatures w14:val="none"/>
        </w:rPr>
      </w:pPr>
      <w:r w:rsidRPr="00AF6ABE">
        <w:rPr>
          <w:rFonts w:ascii="Helvetica Neue" w:eastAsia="Helvetica Neue" w:hAnsi="Helvetica Neue" w:cs="Helvetica Neue"/>
          <w:kern w:val="0"/>
          <w:sz w:val="22"/>
          <w:szCs w:val="22"/>
          <w:highlight w:val="white"/>
          <w14:ligatures w14:val="none"/>
        </w:rPr>
        <w:t xml:space="preserve">Anchorage LEPC is how to get industry to participate in their LEPC. We had a brief update with them at their last meeting. And that's something we talked about this morning at the LEPC meeting, as well as how to get industry to participate and what their actual requirements to do so are. Funding is a concern. </w:t>
      </w:r>
    </w:p>
    <w:p w14:paraId="226C89D3" w14:textId="77777777" w:rsidR="00AF6ABE" w:rsidRPr="00AF6ABE" w:rsidRDefault="00AF6ABE" w:rsidP="00AF6ABE">
      <w:pPr>
        <w:numPr>
          <w:ilvl w:val="1"/>
          <w:numId w:val="22"/>
        </w:numPr>
        <w:tabs>
          <w:tab w:val="left" w:pos="1170"/>
        </w:tabs>
        <w:spacing w:after="0" w:line="240" w:lineRule="auto"/>
        <w:ind w:left="1800"/>
        <w:rPr>
          <w:rFonts w:ascii="Helvetica Neue" w:eastAsia="Helvetica Neue" w:hAnsi="Helvetica Neue" w:cs="Helvetica Neue"/>
          <w:kern w:val="0"/>
          <w:sz w:val="22"/>
          <w:szCs w:val="22"/>
          <w:highlight w:val="white"/>
          <w14:ligatures w14:val="none"/>
        </w:rPr>
      </w:pPr>
      <w:r w:rsidRPr="00AF6ABE">
        <w:rPr>
          <w:rFonts w:ascii="Helvetica Neue" w:eastAsia="Helvetica Neue" w:hAnsi="Helvetica Neue" w:cs="Helvetica Neue"/>
          <w:kern w:val="0"/>
          <w:sz w:val="22"/>
          <w:szCs w:val="22"/>
          <w:highlight w:val="white"/>
          <w14:ligatures w14:val="none"/>
        </w:rPr>
        <w:t>Creative solution - created 501C3 in the Aleutians to assist with securing funding from different sources.</w:t>
      </w:r>
    </w:p>
    <w:p w14:paraId="38F025AA" w14:textId="77777777" w:rsidR="00AF6ABE" w:rsidRPr="00AF6ABE" w:rsidRDefault="00AF6ABE" w:rsidP="00AF6ABE">
      <w:pPr>
        <w:spacing w:after="0" w:line="240" w:lineRule="auto"/>
        <w:rPr>
          <w:rFonts w:ascii="Arial" w:eastAsia="Arial" w:hAnsi="Arial" w:cs="Arial"/>
          <w:i/>
          <w:kern w:val="0"/>
          <w:sz w:val="22"/>
          <w:szCs w:val="22"/>
          <w14:ligatures w14:val="none"/>
        </w:rPr>
      </w:pPr>
    </w:p>
    <w:p w14:paraId="6FE1C591" w14:textId="77777777" w:rsidR="00AF6ABE" w:rsidRPr="00AF6ABE" w:rsidRDefault="00AF6ABE" w:rsidP="00AF6ABE">
      <w:pPr>
        <w:numPr>
          <w:ilvl w:val="0"/>
          <w:numId w:val="19"/>
        </w:numPr>
        <w:spacing w:after="0" w:line="240" w:lineRule="auto"/>
        <w:rPr>
          <w:rFonts w:ascii="Arial" w:eastAsia="Arial" w:hAnsi="Arial" w:cs="Arial"/>
          <w:i/>
          <w:kern w:val="0"/>
          <w:sz w:val="22"/>
          <w:szCs w:val="22"/>
          <w14:ligatures w14:val="none"/>
        </w:rPr>
      </w:pPr>
      <w:r w:rsidRPr="00AF6ABE">
        <w:rPr>
          <w:rFonts w:ascii="Arial" w:eastAsia="Arial" w:hAnsi="Arial" w:cs="Arial"/>
          <w:i/>
          <w:kern w:val="0"/>
          <w:sz w:val="22"/>
          <w:szCs w:val="22"/>
          <w14:ligatures w14:val="none"/>
        </w:rPr>
        <w:t xml:space="preserve">Local Emergency Planning Committee Association (LEPCA) – </w:t>
      </w:r>
      <w:r w:rsidRPr="00AF6ABE">
        <w:rPr>
          <w:rFonts w:ascii="Arial" w:eastAsia="Arial" w:hAnsi="Arial" w:cs="Arial"/>
          <w:b/>
          <w:i/>
          <w:kern w:val="0"/>
          <w:sz w:val="22"/>
          <w:szCs w:val="22"/>
          <w14:ligatures w14:val="none"/>
        </w:rPr>
        <w:t xml:space="preserve">TAB 7 </w:t>
      </w:r>
    </w:p>
    <w:p w14:paraId="43655193" w14:textId="77777777" w:rsidR="00AF6ABE" w:rsidRPr="00AF6ABE" w:rsidRDefault="00AF6ABE" w:rsidP="00AF6ABE">
      <w:pPr>
        <w:spacing w:after="0" w:line="240" w:lineRule="auto"/>
        <w:ind w:left="720"/>
        <w:rPr>
          <w:rFonts w:ascii="Arial" w:eastAsia="Arial" w:hAnsi="Arial" w:cs="Arial"/>
          <w:i/>
          <w:kern w:val="0"/>
          <w:sz w:val="22"/>
          <w:szCs w:val="22"/>
          <w14:ligatures w14:val="none"/>
        </w:rPr>
      </w:pPr>
    </w:p>
    <w:p w14:paraId="20F73EA9" w14:textId="77777777" w:rsidR="00AF6ABE" w:rsidRPr="00AF6ABE" w:rsidRDefault="00AF6ABE" w:rsidP="00AF6ABE">
      <w:pPr>
        <w:numPr>
          <w:ilvl w:val="0"/>
          <w:numId w:val="24"/>
        </w:numPr>
        <w:tabs>
          <w:tab w:val="left" w:pos="1170"/>
        </w:tabs>
        <w:spacing w:after="0" w:line="240" w:lineRule="auto"/>
        <w:rPr>
          <w:rFonts w:ascii="Arial" w:eastAsia="Arial" w:hAnsi="Arial" w:cs="Arial"/>
          <w:i/>
          <w:kern w:val="0"/>
          <w:sz w:val="22"/>
          <w:szCs w:val="22"/>
          <w14:ligatures w14:val="none"/>
        </w:rPr>
      </w:pPr>
      <w:r w:rsidRPr="00AF6ABE">
        <w:rPr>
          <w:rFonts w:ascii="Arial" w:eastAsia="Arial" w:hAnsi="Arial" w:cs="Arial"/>
          <w:i/>
          <w:kern w:val="0"/>
          <w:sz w:val="22"/>
          <w:szCs w:val="22"/>
          <w14:ligatures w14:val="none"/>
        </w:rPr>
        <w:t xml:space="preserve">Status Report </w:t>
      </w:r>
    </w:p>
    <w:p w14:paraId="482B8D18" w14:textId="77777777" w:rsidR="00AF6ABE" w:rsidRPr="00AF6ABE" w:rsidRDefault="00AF6ABE" w:rsidP="00AF6ABE">
      <w:pPr>
        <w:numPr>
          <w:ilvl w:val="0"/>
          <w:numId w:val="15"/>
        </w:numPr>
        <w:tabs>
          <w:tab w:val="left" w:pos="1170"/>
        </w:tabs>
        <w:spacing w:after="0" w:line="240" w:lineRule="auto"/>
        <w:ind w:left="1800"/>
        <w:rPr>
          <w:rFonts w:ascii="Arial" w:eastAsia="Arial" w:hAnsi="Arial" w:cs="Arial"/>
          <w:i/>
          <w:kern w:val="0"/>
          <w:sz w:val="22"/>
          <w:szCs w:val="22"/>
          <w14:ligatures w14:val="none"/>
        </w:rPr>
      </w:pPr>
      <w:r w:rsidRPr="00AF6ABE">
        <w:rPr>
          <w:rFonts w:ascii="Arial" w:eastAsia="Arial" w:hAnsi="Arial" w:cs="Arial"/>
          <w:i/>
          <w:kern w:val="0"/>
          <w:sz w:val="22"/>
          <w:szCs w:val="22"/>
          <w14:ligatures w14:val="none"/>
        </w:rPr>
        <w:t xml:space="preserve">Tom Vaden and Brenda Ahlberg include: </w:t>
      </w:r>
    </w:p>
    <w:p w14:paraId="49D0B84C" w14:textId="77777777" w:rsidR="00AF6ABE" w:rsidRPr="00AF6ABE" w:rsidRDefault="00AF6ABE" w:rsidP="00AF6ABE">
      <w:pPr>
        <w:numPr>
          <w:ilvl w:val="1"/>
          <w:numId w:val="15"/>
        </w:numPr>
        <w:tabs>
          <w:tab w:val="left" w:pos="1170"/>
        </w:tabs>
        <w:spacing w:after="0" w:line="240" w:lineRule="auto"/>
        <w:ind w:left="2880"/>
        <w:rPr>
          <w:rFonts w:ascii="Arial" w:eastAsia="Arial" w:hAnsi="Arial" w:cs="Arial"/>
          <w:i/>
          <w:kern w:val="0"/>
          <w:sz w:val="22"/>
          <w:szCs w:val="22"/>
          <w14:ligatures w14:val="none"/>
        </w:rPr>
      </w:pPr>
      <w:r w:rsidRPr="00AF6ABE">
        <w:rPr>
          <w:rFonts w:ascii="Arial" w:eastAsia="Arial" w:hAnsi="Arial" w:cs="Arial"/>
          <w:i/>
          <w:kern w:val="0"/>
          <w:sz w:val="22"/>
          <w:szCs w:val="22"/>
          <w14:ligatures w14:val="none"/>
        </w:rPr>
        <w:t xml:space="preserve">And </w:t>
      </w:r>
      <w:proofErr w:type="gramStart"/>
      <w:r w:rsidRPr="00AF6ABE">
        <w:rPr>
          <w:rFonts w:ascii="Arial" w:eastAsia="Arial" w:hAnsi="Arial" w:cs="Arial"/>
          <w:i/>
          <w:kern w:val="0"/>
          <w:sz w:val="22"/>
          <w:szCs w:val="22"/>
          <w14:ligatures w14:val="none"/>
        </w:rPr>
        <w:t>basically</w:t>
      </w:r>
      <w:proofErr w:type="gramEnd"/>
      <w:r w:rsidRPr="00AF6ABE">
        <w:rPr>
          <w:rFonts w:ascii="Arial" w:eastAsia="Arial" w:hAnsi="Arial" w:cs="Arial"/>
          <w:i/>
          <w:kern w:val="0"/>
          <w:sz w:val="22"/>
          <w:szCs w:val="22"/>
          <w14:ligatures w14:val="none"/>
        </w:rPr>
        <w:t xml:space="preserve"> we get the same a lot of the same reports you do from Division of Homeland Security and Emergency Management, DEC and stuff like that. </w:t>
      </w:r>
      <w:proofErr w:type="gramStart"/>
      <w:r w:rsidRPr="00AF6ABE">
        <w:rPr>
          <w:rFonts w:ascii="Arial" w:eastAsia="Arial" w:hAnsi="Arial" w:cs="Arial"/>
          <w:i/>
          <w:kern w:val="0"/>
          <w:sz w:val="22"/>
          <w:szCs w:val="22"/>
          <w14:ligatures w14:val="none"/>
        </w:rPr>
        <w:t>We did discuss</w:t>
      </w:r>
      <w:proofErr w:type="gramEnd"/>
      <w:r w:rsidRPr="00AF6ABE">
        <w:rPr>
          <w:rFonts w:ascii="Arial" w:eastAsia="Arial" w:hAnsi="Arial" w:cs="Arial"/>
          <w:i/>
          <w:kern w:val="0"/>
          <w:sz w:val="22"/>
          <w:szCs w:val="22"/>
          <w14:ligatures w14:val="none"/>
        </w:rPr>
        <w:t xml:space="preserve"> a couple of things of importance. </w:t>
      </w:r>
    </w:p>
    <w:p w14:paraId="673B08A2" w14:textId="77777777" w:rsidR="00AF6ABE" w:rsidRPr="00AF6ABE" w:rsidRDefault="00AF6ABE" w:rsidP="00AF6ABE">
      <w:pPr>
        <w:numPr>
          <w:ilvl w:val="1"/>
          <w:numId w:val="15"/>
        </w:numPr>
        <w:tabs>
          <w:tab w:val="left" w:pos="1170"/>
        </w:tabs>
        <w:spacing w:after="0" w:line="240" w:lineRule="auto"/>
        <w:ind w:left="2880"/>
        <w:rPr>
          <w:rFonts w:ascii="Arial" w:eastAsia="Arial" w:hAnsi="Arial" w:cs="Arial"/>
          <w:i/>
          <w:kern w:val="0"/>
          <w:sz w:val="22"/>
          <w:szCs w:val="22"/>
          <w14:ligatures w14:val="none"/>
        </w:rPr>
      </w:pPr>
      <w:r w:rsidRPr="00AF6ABE">
        <w:rPr>
          <w:rFonts w:ascii="Arial" w:eastAsia="Arial" w:hAnsi="Arial" w:cs="Arial"/>
          <w:i/>
          <w:kern w:val="0"/>
          <w:sz w:val="22"/>
          <w:szCs w:val="22"/>
          <w14:ligatures w14:val="none"/>
        </w:rPr>
        <w:t xml:space="preserve">We're going to update the 2018 local emergency planning committee Handbook. It hasn't been updated since 2018. And we're hoping to have it done before our meeting in October. We're having a </w:t>
      </w:r>
      <w:proofErr w:type="gramStart"/>
      <w:r w:rsidRPr="00AF6ABE">
        <w:rPr>
          <w:rFonts w:ascii="Arial" w:eastAsia="Arial" w:hAnsi="Arial" w:cs="Arial"/>
          <w:i/>
          <w:kern w:val="0"/>
          <w:sz w:val="22"/>
          <w:szCs w:val="22"/>
          <w14:ligatures w14:val="none"/>
        </w:rPr>
        <w:t>meeting</w:t>
      </w:r>
      <w:proofErr w:type="gramEnd"/>
      <w:r w:rsidRPr="00AF6ABE">
        <w:rPr>
          <w:rFonts w:ascii="Arial" w:eastAsia="Arial" w:hAnsi="Arial" w:cs="Arial"/>
          <w:i/>
          <w:kern w:val="0"/>
          <w:sz w:val="22"/>
          <w:szCs w:val="22"/>
          <w14:ligatures w14:val="none"/>
        </w:rPr>
        <w:t xml:space="preserve"> the same </w:t>
      </w:r>
      <w:proofErr w:type="gramStart"/>
      <w:r w:rsidRPr="00AF6ABE">
        <w:rPr>
          <w:rFonts w:ascii="Arial" w:eastAsia="Arial" w:hAnsi="Arial" w:cs="Arial"/>
          <w:i/>
          <w:kern w:val="0"/>
          <w:sz w:val="22"/>
          <w:szCs w:val="22"/>
          <w14:ligatures w14:val="none"/>
        </w:rPr>
        <w:t>time</w:t>
      </w:r>
      <w:proofErr w:type="gramEnd"/>
      <w:r w:rsidRPr="00AF6ABE">
        <w:rPr>
          <w:rFonts w:ascii="Arial" w:eastAsia="Arial" w:hAnsi="Arial" w:cs="Arial"/>
          <w:i/>
          <w:kern w:val="0"/>
          <w:sz w:val="22"/>
          <w:szCs w:val="22"/>
          <w14:ligatures w14:val="none"/>
        </w:rPr>
        <w:t xml:space="preserve"> you are in October. That's going to be virtual. </w:t>
      </w:r>
    </w:p>
    <w:p w14:paraId="5EC72490" w14:textId="77777777" w:rsidR="00AF6ABE" w:rsidRPr="00AF6ABE" w:rsidRDefault="00AF6ABE" w:rsidP="00AF6ABE">
      <w:pPr>
        <w:numPr>
          <w:ilvl w:val="1"/>
          <w:numId w:val="15"/>
        </w:numPr>
        <w:tabs>
          <w:tab w:val="left" w:pos="1170"/>
        </w:tabs>
        <w:spacing w:after="0" w:line="240" w:lineRule="auto"/>
        <w:ind w:left="2880"/>
        <w:rPr>
          <w:rFonts w:ascii="Arial" w:eastAsia="Arial" w:hAnsi="Arial" w:cs="Arial"/>
          <w:i/>
          <w:kern w:val="0"/>
          <w:sz w:val="22"/>
          <w:szCs w:val="22"/>
          <w14:ligatures w14:val="none"/>
        </w:rPr>
      </w:pPr>
      <w:r w:rsidRPr="00AF6ABE">
        <w:rPr>
          <w:rFonts w:ascii="Arial" w:eastAsia="Arial" w:hAnsi="Arial" w:cs="Arial"/>
          <w:i/>
          <w:kern w:val="0"/>
          <w:sz w:val="22"/>
          <w:szCs w:val="22"/>
          <w14:ligatures w14:val="none"/>
        </w:rPr>
        <w:t xml:space="preserve">The second thing we discussed </w:t>
      </w:r>
      <w:proofErr w:type="gramStart"/>
      <w:r w:rsidRPr="00AF6ABE">
        <w:rPr>
          <w:rFonts w:ascii="Arial" w:eastAsia="Arial" w:hAnsi="Arial" w:cs="Arial"/>
          <w:i/>
          <w:kern w:val="0"/>
          <w:sz w:val="22"/>
          <w:szCs w:val="22"/>
          <w14:ligatures w14:val="none"/>
        </w:rPr>
        <w:t>was,</w:t>
      </w:r>
      <w:proofErr w:type="gramEnd"/>
      <w:r w:rsidRPr="00AF6ABE">
        <w:rPr>
          <w:rFonts w:ascii="Arial" w:eastAsia="Arial" w:hAnsi="Arial" w:cs="Arial"/>
          <w:i/>
          <w:kern w:val="0"/>
          <w:sz w:val="22"/>
          <w:szCs w:val="22"/>
          <w14:ligatures w14:val="none"/>
        </w:rPr>
        <w:t xml:space="preserve"> sending a letter to </w:t>
      </w:r>
      <w:proofErr w:type="gramStart"/>
      <w:r w:rsidRPr="00AF6ABE">
        <w:rPr>
          <w:rFonts w:ascii="Arial" w:eastAsia="Arial" w:hAnsi="Arial" w:cs="Arial"/>
          <w:i/>
          <w:kern w:val="0"/>
          <w:sz w:val="22"/>
          <w:szCs w:val="22"/>
          <w14:ligatures w14:val="none"/>
        </w:rPr>
        <w:t>all of</w:t>
      </w:r>
      <w:proofErr w:type="gramEnd"/>
      <w:r w:rsidRPr="00AF6ABE">
        <w:rPr>
          <w:rFonts w:ascii="Arial" w:eastAsia="Arial" w:hAnsi="Arial" w:cs="Arial"/>
          <w:i/>
          <w:kern w:val="0"/>
          <w:sz w:val="22"/>
          <w:szCs w:val="22"/>
          <w14:ligatures w14:val="none"/>
        </w:rPr>
        <w:t xml:space="preserve">, you know, everybody. Getting together, writing a letter to </w:t>
      </w:r>
      <w:proofErr w:type="gramStart"/>
      <w:r w:rsidRPr="00AF6ABE">
        <w:rPr>
          <w:rFonts w:ascii="Arial" w:eastAsia="Arial" w:hAnsi="Arial" w:cs="Arial"/>
          <w:i/>
          <w:kern w:val="0"/>
          <w:sz w:val="22"/>
          <w:szCs w:val="22"/>
          <w14:ligatures w14:val="none"/>
        </w:rPr>
        <w:t>all of</w:t>
      </w:r>
      <w:proofErr w:type="gramEnd"/>
      <w:r w:rsidRPr="00AF6ABE">
        <w:rPr>
          <w:rFonts w:ascii="Arial" w:eastAsia="Arial" w:hAnsi="Arial" w:cs="Arial"/>
          <w:i/>
          <w:kern w:val="0"/>
          <w:sz w:val="22"/>
          <w:szCs w:val="22"/>
          <w14:ligatures w14:val="none"/>
        </w:rPr>
        <w:t xml:space="preserve"> the legislators in Alaska, representatives telling them exactly what the LEPC does. </w:t>
      </w:r>
    </w:p>
    <w:p w14:paraId="18D28FDE" w14:textId="77777777" w:rsidR="00AF6ABE" w:rsidRPr="00AF6ABE" w:rsidRDefault="00AF6ABE" w:rsidP="00AF6ABE">
      <w:pPr>
        <w:numPr>
          <w:ilvl w:val="1"/>
          <w:numId w:val="15"/>
        </w:numPr>
        <w:tabs>
          <w:tab w:val="left" w:pos="1170"/>
        </w:tabs>
        <w:spacing w:after="0" w:line="240" w:lineRule="auto"/>
        <w:ind w:left="2880"/>
        <w:rPr>
          <w:rFonts w:ascii="Arial" w:eastAsia="Arial" w:hAnsi="Arial" w:cs="Arial"/>
          <w:i/>
          <w:kern w:val="0"/>
          <w:sz w:val="22"/>
          <w:szCs w:val="22"/>
          <w14:ligatures w14:val="none"/>
        </w:rPr>
      </w:pPr>
      <w:r w:rsidRPr="00AF6ABE">
        <w:rPr>
          <w:rFonts w:ascii="Arial" w:eastAsia="Arial" w:hAnsi="Arial" w:cs="Arial"/>
          <w:i/>
          <w:kern w:val="0"/>
          <w:sz w:val="22"/>
          <w:szCs w:val="22"/>
          <w14:ligatures w14:val="none"/>
        </w:rPr>
        <w:t xml:space="preserve">Director Fisher said that this year's budget in Alaska did not even mention LEPCs, </w:t>
      </w:r>
      <w:proofErr w:type="gramStart"/>
      <w:r w:rsidRPr="00AF6ABE">
        <w:rPr>
          <w:rFonts w:ascii="Arial" w:eastAsia="Arial" w:hAnsi="Arial" w:cs="Arial"/>
          <w:i/>
          <w:kern w:val="0"/>
          <w:sz w:val="22"/>
          <w:szCs w:val="22"/>
          <w14:ligatures w14:val="none"/>
        </w:rPr>
        <w:t>and,</w:t>
      </w:r>
      <w:proofErr w:type="gramEnd"/>
      <w:r w:rsidRPr="00AF6ABE">
        <w:rPr>
          <w:rFonts w:ascii="Arial" w:eastAsia="Arial" w:hAnsi="Arial" w:cs="Arial"/>
          <w:i/>
          <w:kern w:val="0"/>
          <w:sz w:val="22"/>
          <w:szCs w:val="22"/>
          <w14:ligatures w14:val="none"/>
        </w:rPr>
        <w:t xml:space="preserve"> we think it's important, with all the growing </w:t>
      </w:r>
      <w:proofErr w:type="gramStart"/>
      <w:r w:rsidRPr="00AF6ABE">
        <w:rPr>
          <w:rFonts w:ascii="Arial" w:eastAsia="Arial" w:hAnsi="Arial" w:cs="Arial"/>
          <w:i/>
          <w:kern w:val="0"/>
          <w:sz w:val="22"/>
          <w:szCs w:val="22"/>
          <w14:ligatures w14:val="none"/>
        </w:rPr>
        <w:t>amount</w:t>
      </w:r>
      <w:proofErr w:type="gramEnd"/>
      <w:r w:rsidRPr="00AF6ABE">
        <w:rPr>
          <w:rFonts w:ascii="Arial" w:eastAsia="Arial" w:hAnsi="Arial" w:cs="Arial"/>
          <w:i/>
          <w:kern w:val="0"/>
          <w:sz w:val="22"/>
          <w:szCs w:val="22"/>
          <w14:ligatures w14:val="none"/>
        </w:rPr>
        <w:t xml:space="preserve"> of disasters within the state, that our legislators know exactly what you know, who's doing this and what. </w:t>
      </w:r>
    </w:p>
    <w:p w14:paraId="60E5EC2C" w14:textId="77777777" w:rsidR="00AF6ABE" w:rsidRPr="00AF6ABE" w:rsidRDefault="00AF6ABE" w:rsidP="00AF6ABE">
      <w:pPr>
        <w:numPr>
          <w:ilvl w:val="1"/>
          <w:numId w:val="15"/>
        </w:numPr>
        <w:tabs>
          <w:tab w:val="left" w:pos="1170"/>
        </w:tabs>
        <w:spacing w:after="0" w:line="240" w:lineRule="auto"/>
        <w:ind w:left="2880"/>
        <w:rPr>
          <w:rFonts w:ascii="Arial" w:eastAsia="Arial" w:hAnsi="Arial" w:cs="Arial"/>
          <w:i/>
          <w:kern w:val="0"/>
          <w:sz w:val="22"/>
          <w:szCs w:val="22"/>
          <w14:ligatures w14:val="none"/>
        </w:rPr>
      </w:pPr>
      <w:r w:rsidRPr="00AF6ABE">
        <w:rPr>
          <w:rFonts w:ascii="Arial" w:eastAsia="Arial" w:hAnsi="Arial" w:cs="Arial"/>
          <w:i/>
          <w:kern w:val="0"/>
          <w:sz w:val="22"/>
          <w:szCs w:val="22"/>
          <w14:ligatures w14:val="none"/>
        </w:rPr>
        <w:t xml:space="preserve">And like I told you last time I briefed you guys was, you know, we're seeing </w:t>
      </w:r>
      <w:proofErr w:type="gramStart"/>
      <w:r w:rsidRPr="00AF6ABE">
        <w:rPr>
          <w:rFonts w:ascii="Arial" w:eastAsia="Arial" w:hAnsi="Arial" w:cs="Arial"/>
          <w:i/>
          <w:kern w:val="0"/>
          <w:sz w:val="22"/>
          <w:szCs w:val="22"/>
          <w14:ligatures w14:val="none"/>
        </w:rPr>
        <w:t>LEPCs that are</w:t>
      </w:r>
      <w:proofErr w:type="gramEnd"/>
      <w:r w:rsidRPr="00AF6ABE">
        <w:rPr>
          <w:rFonts w:ascii="Arial" w:eastAsia="Arial" w:hAnsi="Arial" w:cs="Arial"/>
          <w:i/>
          <w:kern w:val="0"/>
          <w:sz w:val="22"/>
          <w:szCs w:val="22"/>
          <w14:ligatures w14:val="none"/>
        </w:rPr>
        <w:t xml:space="preserve"> that have a tax base or funded are doing okay. But the LEPCs that don't have a tax base are either nonexistent or struggling.</w:t>
      </w:r>
    </w:p>
    <w:p w14:paraId="6FA23A7C" w14:textId="77777777" w:rsidR="00AF6ABE" w:rsidRPr="00AF6ABE" w:rsidRDefault="00AF6ABE" w:rsidP="00AF6ABE">
      <w:pPr>
        <w:numPr>
          <w:ilvl w:val="0"/>
          <w:numId w:val="24"/>
        </w:numPr>
        <w:tabs>
          <w:tab w:val="left" w:pos="1170"/>
        </w:tabs>
        <w:spacing w:after="0" w:line="240" w:lineRule="auto"/>
        <w:rPr>
          <w:rFonts w:ascii="Arial" w:eastAsia="Arial" w:hAnsi="Arial" w:cs="Arial"/>
          <w:i/>
          <w:kern w:val="0"/>
          <w:sz w:val="22"/>
          <w:szCs w:val="22"/>
          <w14:ligatures w14:val="none"/>
        </w:rPr>
      </w:pPr>
      <w:r w:rsidRPr="00AF6ABE">
        <w:rPr>
          <w:rFonts w:ascii="Arial" w:eastAsia="Arial" w:hAnsi="Arial" w:cs="Arial"/>
          <w:i/>
          <w:kern w:val="0"/>
          <w:sz w:val="22"/>
          <w:szCs w:val="22"/>
          <w14:ligatures w14:val="none"/>
        </w:rPr>
        <w:t>LEPCA Agenda- (written copy provided)</w:t>
      </w:r>
    </w:p>
    <w:p w14:paraId="3DAA9378" w14:textId="77777777" w:rsidR="00AF6ABE" w:rsidRPr="00AF6ABE" w:rsidRDefault="00AF6ABE" w:rsidP="00AF6ABE">
      <w:pPr>
        <w:numPr>
          <w:ilvl w:val="0"/>
          <w:numId w:val="24"/>
        </w:numPr>
        <w:tabs>
          <w:tab w:val="left" w:pos="1170"/>
        </w:tabs>
        <w:spacing w:after="0" w:line="240" w:lineRule="auto"/>
        <w:rPr>
          <w:rFonts w:ascii="Arial" w:eastAsia="Arial" w:hAnsi="Arial" w:cs="Arial"/>
          <w:i/>
          <w:kern w:val="0"/>
          <w:sz w:val="22"/>
          <w:szCs w:val="22"/>
          <w14:ligatures w14:val="none"/>
        </w:rPr>
      </w:pPr>
      <w:r w:rsidRPr="00AF6ABE">
        <w:rPr>
          <w:rFonts w:ascii="Arial" w:eastAsia="Arial" w:hAnsi="Arial" w:cs="Arial"/>
          <w:i/>
          <w:kern w:val="0"/>
          <w:sz w:val="22"/>
          <w:szCs w:val="22"/>
          <w14:ligatures w14:val="none"/>
        </w:rPr>
        <w:t xml:space="preserve">LEPCA Previous Meeting Minutes </w:t>
      </w:r>
    </w:p>
    <w:p w14:paraId="53E83623" w14:textId="77777777" w:rsidR="00AF6ABE" w:rsidRPr="00AF6ABE" w:rsidRDefault="00AF6ABE" w:rsidP="00AF6ABE">
      <w:pPr>
        <w:tabs>
          <w:tab w:val="left" w:pos="1170"/>
        </w:tabs>
        <w:spacing w:after="0" w:line="240" w:lineRule="auto"/>
        <w:ind w:left="720"/>
        <w:rPr>
          <w:rFonts w:ascii="Arial" w:eastAsia="Arial" w:hAnsi="Arial" w:cs="Arial"/>
          <w:i/>
          <w:kern w:val="0"/>
          <w:sz w:val="22"/>
          <w:szCs w:val="22"/>
          <w14:ligatures w14:val="none"/>
        </w:rPr>
      </w:pPr>
    </w:p>
    <w:p w14:paraId="0E71CADD" w14:textId="77777777" w:rsidR="00AF6ABE" w:rsidRPr="00AF6ABE" w:rsidRDefault="00AF6ABE" w:rsidP="00AF6ABE">
      <w:pPr>
        <w:numPr>
          <w:ilvl w:val="0"/>
          <w:numId w:val="19"/>
        </w:numPr>
        <w:pBdr>
          <w:top w:val="nil"/>
          <w:left w:val="nil"/>
          <w:bottom w:val="nil"/>
          <w:right w:val="nil"/>
          <w:between w:val="nil"/>
        </w:pBdr>
        <w:spacing w:after="0" w:line="240" w:lineRule="auto"/>
        <w:rPr>
          <w:rFonts w:ascii="Arial" w:eastAsia="Arial" w:hAnsi="Arial" w:cs="Arial"/>
          <w:i/>
          <w:color w:val="000000"/>
          <w:kern w:val="0"/>
          <w:sz w:val="22"/>
          <w:szCs w:val="22"/>
          <w14:ligatures w14:val="none"/>
        </w:rPr>
      </w:pPr>
      <w:r w:rsidRPr="00AF6ABE">
        <w:rPr>
          <w:rFonts w:ascii="Arial" w:eastAsia="Arial" w:hAnsi="Arial" w:cs="Arial"/>
          <w:i/>
          <w:color w:val="000000"/>
          <w:kern w:val="0"/>
          <w:sz w:val="22"/>
          <w:szCs w:val="22"/>
          <w14:ligatures w14:val="none"/>
        </w:rPr>
        <w:t xml:space="preserve">Local Emergency Planning Committee Status Reports – </w:t>
      </w:r>
      <w:r w:rsidRPr="00AF6ABE">
        <w:rPr>
          <w:rFonts w:ascii="Arial" w:eastAsia="Arial" w:hAnsi="Arial" w:cs="Arial"/>
          <w:b/>
          <w:i/>
          <w:color w:val="000000"/>
          <w:kern w:val="0"/>
          <w:sz w:val="22"/>
          <w:szCs w:val="22"/>
          <w14:ligatures w14:val="none"/>
        </w:rPr>
        <w:t xml:space="preserve">TAB </w:t>
      </w:r>
      <w:r w:rsidRPr="00AF6ABE">
        <w:rPr>
          <w:rFonts w:ascii="Arial" w:eastAsia="Arial" w:hAnsi="Arial" w:cs="Arial"/>
          <w:b/>
          <w:i/>
          <w:kern w:val="0"/>
          <w:sz w:val="22"/>
          <w:szCs w:val="22"/>
          <w14:ligatures w14:val="none"/>
        </w:rPr>
        <w:t>8</w:t>
      </w:r>
    </w:p>
    <w:p w14:paraId="3E803436" w14:textId="77777777" w:rsidR="00AF6ABE" w:rsidRPr="00AF6ABE" w:rsidRDefault="00AF6ABE" w:rsidP="00AF6ABE">
      <w:pPr>
        <w:pBdr>
          <w:top w:val="nil"/>
          <w:left w:val="nil"/>
          <w:bottom w:val="nil"/>
          <w:right w:val="nil"/>
          <w:between w:val="nil"/>
        </w:pBdr>
        <w:spacing w:after="0" w:line="240" w:lineRule="auto"/>
        <w:rPr>
          <w:rFonts w:ascii="Arial" w:eastAsia="Arial" w:hAnsi="Arial" w:cs="Arial"/>
          <w:color w:val="FF0000"/>
          <w:kern w:val="0"/>
          <w:sz w:val="22"/>
          <w:szCs w:val="22"/>
          <w14:ligatures w14:val="none"/>
        </w:rPr>
      </w:pPr>
      <w:r w:rsidRPr="00AF6ABE">
        <w:rPr>
          <w:rFonts w:ascii="Arial" w:eastAsia="Arial" w:hAnsi="Arial" w:cs="Arial"/>
          <w:i/>
          <w:color w:val="000000"/>
          <w:kern w:val="0"/>
          <w:sz w:val="22"/>
          <w:szCs w:val="22"/>
          <w14:ligatures w14:val="none"/>
        </w:rPr>
        <w:tab/>
      </w:r>
    </w:p>
    <w:p w14:paraId="575FD0BC" w14:textId="77777777" w:rsidR="00AF6ABE" w:rsidRPr="00AF6ABE" w:rsidRDefault="00AF6ABE" w:rsidP="00AF6ABE">
      <w:pPr>
        <w:numPr>
          <w:ilvl w:val="0"/>
          <w:numId w:val="19"/>
        </w:numPr>
        <w:spacing w:after="0" w:line="240" w:lineRule="auto"/>
        <w:rPr>
          <w:rFonts w:ascii="Arial" w:eastAsia="Arial" w:hAnsi="Arial" w:cs="Arial"/>
          <w:i/>
          <w:color w:val="76923C"/>
          <w:kern w:val="0"/>
          <w:sz w:val="22"/>
          <w:szCs w:val="22"/>
          <w14:ligatures w14:val="none"/>
        </w:rPr>
      </w:pPr>
      <w:r w:rsidRPr="00AF6ABE">
        <w:rPr>
          <w:rFonts w:ascii="Arial" w:eastAsia="Arial" w:hAnsi="Arial" w:cs="Arial"/>
          <w:i/>
          <w:kern w:val="0"/>
          <w:sz w:val="22"/>
          <w:szCs w:val="22"/>
          <w14:ligatures w14:val="none"/>
        </w:rPr>
        <w:t xml:space="preserve">Old Business – </w:t>
      </w:r>
      <w:r w:rsidRPr="00AF6ABE">
        <w:rPr>
          <w:rFonts w:ascii="Arial" w:eastAsia="Arial" w:hAnsi="Arial" w:cs="Arial"/>
          <w:b/>
          <w:i/>
          <w:kern w:val="0"/>
          <w:sz w:val="22"/>
          <w:szCs w:val="22"/>
          <w14:ligatures w14:val="none"/>
        </w:rPr>
        <w:t xml:space="preserve">TAB 9 </w:t>
      </w:r>
    </w:p>
    <w:p w14:paraId="11D7A354" w14:textId="77777777" w:rsidR="00AF6ABE" w:rsidRPr="00AF6ABE" w:rsidRDefault="00AF6ABE" w:rsidP="00AF6ABE">
      <w:pPr>
        <w:spacing w:after="0" w:line="240" w:lineRule="auto"/>
        <w:rPr>
          <w:rFonts w:ascii="Arial" w:eastAsia="Arial" w:hAnsi="Arial" w:cs="Arial"/>
          <w:i/>
          <w:color w:val="76923C"/>
          <w:kern w:val="0"/>
          <w:sz w:val="22"/>
          <w:szCs w:val="22"/>
          <w14:ligatures w14:val="none"/>
        </w:rPr>
      </w:pPr>
    </w:p>
    <w:p w14:paraId="18A177A1" w14:textId="77777777" w:rsidR="00AF6ABE" w:rsidRPr="00AF6ABE" w:rsidRDefault="00AF6ABE" w:rsidP="00AF6ABE">
      <w:pPr>
        <w:spacing w:after="0" w:line="240" w:lineRule="auto"/>
        <w:ind w:left="720" w:firstLine="360"/>
        <w:rPr>
          <w:rFonts w:ascii="Arial" w:eastAsia="Arial" w:hAnsi="Arial" w:cs="Arial"/>
          <w:i/>
          <w:kern w:val="0"/>
          <w:sz w:val="22"/>
          <w:szCs w:val="22"/>
          <w:u w:val="single"/>
          <w14:ligatures w14:val="none"/>
        </w:rPr>
      </w:pPr>
      <w:r w:rsidRPr="00AF6ABE">
        <w:rPr>
          <w:rFonts w:ascii="Arial" w:eastAsia="Arial" w:hAnsi="Arial" w:cs="Arial"/>
          <w:i/>
          <w:kern w:val="0"/>
          <w:sz w:val="22"/>
          <w:szCs w:val="22"/>
          <w:u w:val="single"/>
          <w14:ligatures w14:val="none"/>
        </w:rPr>
        <w:t>Committee Reports (Written reports provided where available)</w:t>
      </w:r>
    </w:p>
    <w:p w14:paraId="0577121D" w14:textId="77777777" w:rsidR="00AF6ABE" w:rsidRPr="00AF6ABE" w:rsidRDefault="00AF6ABE" w:rsidP="00AF6ABE">
      <w:pPr>
        <w:numPr>
          <w:ilvl w:val="0"/>
          <w:numId w:val="26"/>
        </w:numPr>
        <w:spacing w:after="0" w:line="240" w:lineRule="auto"/>
        <w:rPr>
          <w:rFonts w:ascii="Arial" w:eastAsia="Arial" w:hAnsi="Arial" w:cs="Arial"/>
          <w:i/>
          <w:kern w:val="0"/>
          <w:sz w:val="22"/>
          <w:szCs w:val="22"/>
          <w14:ligatures w14:val="none"/>
        </w:rPr>
      </w:pPr>
      <w:r w:rsidRPr="00AF6ABE">
        <w:rPr>
          <w:rFonts w:ascii="Arial" w:eastAsia="Arial" w:hAnsi="Arial" w:cs="Arial"/>
          <w:i/>
          <w:kern w:val="0"/>
          <w:sz w:val="22"/>
          <w:szCs w:val="22"/>
          <w14:ligatures w14:val="none"/>
        </w:rPr>
        <w:t>Finance Committee – Mr. George Vakalis, Chairperson</w:t>
      </w:r>
    </w:p>
    <w:p w14:paraId="43FEA5F9" w14:textId="77777777" w:rsidR="00AF6ABE" w:rsidRPr="00AF6ABE" w:rsidRDefault="00AF6ABE" w:rsidP="00AF6ABE">
      <w:pPr>
        <w:numPr>
          <w:ilvl w:val="1"/>
          <w:numId w:val="26"/>
        </w:numPr>
        <w:spacing w:after="0" w:line="240" w:lineRule="auto"/>
        <w:ind w:left="1800"/>
        <w:rPr>
          <w:rFonts w:ascii="Arial" w:eastAsia="Arial" w:hAnsi="Arial" w:cs="Arial"/>
          <w:kern w:val="0"/>
          <w:sz w:val="22"/>
          <w:szCs w:val="22"/>
          <w14:ligatures w14:val="none"/>
        </w:rPr>
      </w:pPr>
      <w:proofErr w:type="spellStart"/>
      <w:r w:rsidRPr="00AF6ABE">
        <w:rPr>
          <w:rFonts w:ascii="Arial" w:eastAsia="Arial" w:hAnsi="Arial" w:cs="Arial"/>
          <w:kern w:val="0"/>
          <w:sz w:val="22"/>
          <w:szCs w:val="22"/>
          <w14:ligatures w14:val="none"/>
        </w:rPr>
        <w:t>Vikalis</w:t>
      </w:r>
      <w:proofErr w:type="spellEnd"/>
      <w:r w:rsidRPr="00AF6ABE">
        <w:rPr>
          <w:rFonts w:ascii="Arial" w:eastAsia="Arial" w:hAnsi="Arial" w:cs="Arial"/>
          <w:kern w:val="0"/>
          <w:sz w:val="22"/>
          <w:szCs w:val="22"/>
          <w14:ligatures w14:val="none"/>
        </w:rPr>
        <w:t xml:space="preserve"> from the finance committee. The only thing I'd like to highlight, I mean, you just heard it here. And for the last several years now, we've heard about the same thing. And in the written report that I provided, In the verbal report I provided last, SERC meeting, highlighted the fact that as was just reiterated, it's the folks that don't have a local tax base that's hurting the most, those that have a local tax base, and have charters they're required to do emergency preparedness, period.</w:t>
      </w:r>
    </w:p>
    <w:p w14:paraId="1B320738" w14:textId="77777777" w:rsidR="00AF6ABE" w:rsidRPr="00AF6ABE" w:rsidRDefault="00AF6ABE" w:rsidP="00AF6ABE">
      <w:pPr>
        <w:numPr>
          <w:ilvl w:val="1"/>
          <w:numId w:val="26"/>
        </w:numPr>
        <w:spacing w:after="0" w:line="240" w:lineRule="auto"/>
        <w:ind w:left="1800"/>
        <w:rPr>
          <w:rFonts w:ascii="Arial" w:eastAsia="Arial" w:hAnsi="Arial" w:cs="Arial"/>
          <w:i/>
          <w:kern w:val="0"/>
          <w:sz w:val="22"/>
          <w:szCs w:val="22"/>
          <w14:ligatures w14:val="none"/>
        </w:rPr>
      </w:pPr>
      <w:r w:rsidRPr="00AF6ABE">
        <w:rPr>
          <w:rFonts w:ascii="Arial" w:eastAsia="Arial" w:hAnsi="Arial" w:cs="Arial"/>
          <w:kern w:val="0"/>
          <w:sz w:val="22"/>
          <w:szCs w:val="22"/>
          <w14:ligatures w14:val="none"/>
        </w:rPr>
        <w:t>Expecting some of these other organizations that don't have the wherewithal as far as the tax base to be able to support it, I think it's awfully difficult for them to be able to achieve the mission. I understand about nonprofit forming a nonprofit. I understand about getting donations, but that's never a sure thing.</w:t>
      </w:r>
    </w:p>
    <w:p w14:paraId="694BA6F0" w14:textId="77777777" w:rsidR="00AF6ABE" w:rsidRPr="00AF6ABE" w:rsidRDefault="00AF6ABE" w:rsidP="00AF6ABE">
      <w:pPr>
        <w:numPr>
          <w:ilvl w:val="0"/>
          <w:numId w:val="26"/>
        </w:numPr>
        <w:spacing w:after="0" w:line="240" w:lineRule="auto"/>
        <w:rPr>
          <w:rFonts w:ascii="Arial" w:eastAsia="Arial" w:hAnsi="Arial" w:cs="Arial"/>
          <w:i/>
          <w:kern w:val="0"/>
          <w:sz w:val="22"/>
          <w:szCs w:val="22"/>
          <w14:ligatures w14:val="none"/>
        </w:rPr>
      </w:pPr>
      <w:r w:rsidRPr="00AF6ABE">
        <w:rPr>
          <w:rFonts w:ascii="Arial" w:eastAsia="Arial" w:hAnsi="Arial" w:cs="Arial"/>
          <w:i/>
          <w:kern w:val="0"/>
          <w:sz w:val="22"/>
          <w:szCs w:val="22"/>
          <w14:ligatures w14:val="none"/>
        </w:rPr>
        <w:t>Work Plan Committee – Erin Leaders, Chairperson</w:t>
      </w:r>
    </w:p>
    <w:p w14:paraId="16503CDA" w14:textId="77777777" w:rsidR="00AF6ABE" w:rsidRPr="00AF6ABE" w:rsidRDefault="00AF6ABE" w:rsidP="00AF6ABE">
      <w:pPr>
        <w:numPr>
          <w:ilvl w:val="1"/>
          <w:numId w:val="26"/>
        </w:numPr>
        <w:spacing w:after="0" w:line="240" w:lineRule="auto"/>
        <w:ind w:left="1800"/>
        <w:rPr>
          <w:rFonts w:ascii="Arial" w:eastAsia="Arial" w:hAnsi="Arial" w:cs="Arial"/>
          <w:i/>
          <w:kern w:val="0"/>
          <w:sz w:val="22"/>
          <w:szCs w:val="22"/>
          <w14:ligatures w14:val="none"/>
        </w:rPr>
      </w:pPr>
      <w:r w:rsidRPr="00AF6ABE">
        <w:rPr>
          <w:rFonts w:ascii="Arial" w:eastAsia="Arial" w:hAnsi="Arial" w:cs="Arial"/>
          <w:i/>
          <w:kern w:val="0"/>
          <w:sz w:val="22"/>
          <w:szCs w:val="22"/>
          <w14:ligatures w14:val="none"/>
        </w:rPr>
        <w:t xml:space="preserve">Erin Leaders, DEC, </w:t>
      </w:r>
      <w:proofErr w:type="gramStart"/>
      <w:r w:rsidRPr="00AF6ABE">
        <w:rPr>
          <w:rFonts w:ascii="Arial" w:eastAsia="Arial" w:hAnsi="Arial" w:cs="Arial"/>
          <w:i/>
          <w:kern w:val="0"/>
          <w:sz w:val="22"/>
          <w:szCs w:val="22"/>
          <w14:ligatures w14:val="none"/>
        </w:rPr>
        <w:t>Work plan</w:t>
      </w:r>
      <w:proofErr w:type="gramEnd"/>
      <w:r w:rsidRPr="00AF6ABE">
        <w:rPr>
          <w:rFonts w:ascii="Arial" w:eastAsia="Arial" w:hAnsi="Arial" w:cs="Arial"/>
          <w:i/>
          <w:kern w:val="0"/>
          <w:sz w:val="22"/>
          <w:szCs w:val="22"/>
          <w14:ligatures w14:val="none"/>
        </w:rPr>
        <w:t xml:space="preserve"> Committee chair for the SERC </w:t>
      </w:r>
      <w:proofErr w:type="gramStart"/>
      <w:r w:rsidRPr="00AF6ABE">
        <w:rPr>
          <w:rFonts w:ascii="Arial" w:eastAsia="Arial" w:hAnsi="Arial" w:cs="Arial"/>
          <w:i/>
          <w:kern w:val="0"/>
          <w:sz w:val="22"/>
          <w:szCs w:val="22"/>
          <w14:ligatures w14:val="none"/>
        </w:rPr>
        <w:t>Work plan</w:t>
      </w:r>
      <w:proofErr w:type="gramEnd"/>
      <w:r w:rsidRPr="00AF6ABE">
        <w:rPr>
          <w:rFonts w:ascii="Arial" w:eastAsia="Arial" w:hAnsi="Arial" w:cs="Arial"/>
          <w:i/>
          <w:kern w:val="0"/>
          <w:sz w:val="22"/>
          <w:szCs w:val="22"/>
          <w14:ligatures w14:val="none"/>
        </w:rPr>
        <w:t xml:space="preserve"> committee. Since the last meeting, the SERC work plan committee </w:t>
      </w:r>
      <w:proofErr w:type="gramStart"/>
      <w:r w:rsidRPr="00AF6ABE">
        <w:rPr>
          <w:rFonts w:ascii="Arial" w:eastAsia="Arial" w:hAnsi="Arial" w:cs="Arial"/>
          <w:i/>
          <w:kern w:val="0"/>
          <w:sz w:val="22"/>
          <w:szCs w:val="22"/>
          <w14:ligatures w14:val="none"/>
        </w:rPr>
        <w:t>made</w:t>
      </w:r>
      <w:proofErr w:type="gramEnd"/>
      <w:r w:rsidRPr="00AF6ABE">
        <w:rPr>
          <w:rFonts w:ascii="Arial" w:eastAsia="Arial" w:hAnsi="Arial" w:cs="Arial"/>
          <w:i/>
          <w:kern w:val="0"/>
          <w:sz w:val="22"/>
          <w:szCs w:val="22"/>
          <w14:ligatures w14:val="none"/>
        </w:rPr>
        <w:t xml:space="preserve"> changes to the SERC policy and procedures manual and to the SERC </w:t>
      </w:r>
      <w:r w:rsidRPr="00AF6ABE">
        <w:rPr>
          <w:rFonts w:ascii="Arial" w:eastAsia="Arial" w:hAnsi="Arial" w:cs="Arial"/>
          <w:i/>
          <w:kern w:val="0"/>
          <w:sz w:val="22"/>
          <w:szCs w:val="22"/>
          <w14:ligatures w14:val="none"/>
        </w:rPr>
        <w:lastRenderedPageBreak/>
        <w:t>bylaws. We did draft changes as previously directed, and this was to update the bylaws to deconflict with the Alaska statute.</w:t>
      </w:r>
    </w:p>
    <w:p w14:paraId="1F3B2DBF" w14:textId="77777777" w:rsidR="00AF6ABE" w:rsidRPr="00AF6ABE" w:rsidRDefault="00AF6ABE" w:rsidP="00AF6ABE">
      <w:pPr>
        <w:numPr>
          <w:ilvl w:val="1"/>
          <w:numId w:val="26"/>
        </w:numPr>
        <w:spacing w:after="0" w:line="240" w:lineRule="auto"/>
        <w:ind w:left="1800"/>
        <w:rPr>
          <w:rFonts w:ascii="Arial" w:eastAsia="Arial" w:hAnsi="Arial" w:cs="Arial"/>
          <w:i/>
          <w:kern w:val="0"/>
          <w:sz w:val="22"/>
          <w:szCs w:val="22"/>
          <w14:ligatures w14:val="none"/>
        </w:rPr>
      </w:pPr>
      <w:proofErr w:type="gramStart"/>
      <w:r w:rsidRPr="00AF6ABE">
        <w:rPr>
          <w:rFonts w:ascii="Arial" w:eastAsia="Arial" w:hAnsi="Arial" w:cs="Arial"/>
          <w:i/>
          <w:kern w:val="0"/>
          <w:sz w:val="22"/>
          <w:szCs w:val="22"/>
          <w14:ligatures w14:val="none"/>
        </w:rPr>
        <w:t>So</w:t>
      </w:r>
      <w:proofErr w:type="gramEnd"/>
      <w:r w:rsidRPr="00AF6ABE">
        <w:rPr>
          <w:rFonts w:ascii="Arial" w:eastAsia="Arial" w:hAnsi="Arial" w:cs="Arial"/>
          <w:i/>
          <w:kern w:val="0"/>
          <w:sz w:val="22"/>
          <w:szCs w:val="22"/>
          <w14:ligatures w14:val="none"/>
        </w:rPr>
        <w:t xml:space="preserve"> the updated policy, procedure manual and bylaw drafts are included in the SERC read-ahead and in the process of reviewing those documents, our committee identified areas that may need major revisions. However, that would require direction from </w:t>
      </w:r>
      <w:proofErr w:type="gramStart"/>
      <w:r w:rsidRPr="00AF6ABE">
        <w:rPr>
          <w:rFonts w:ascii="Arial" w:eastAsia="Arial" w:hAnsi="Arial" w:cs="Arial"/>
          <w:i/>
          <w:kern w:val="0"/>
          <w:sz w:val="22"/>
          <w:szCs w:val="22"/>
          <w14:ligatures w14:val="none"/>
        </w:rPr>
        <w:t>the SERC</w:t>
      </w:r>
      <w:proofErr w:type="gramEnd"/>
      <w:r w:rsidRPr="00AF6ABE">
        <w:rPr>
          <w:rFonts w:ascii="Arial" w:eastAsia="Arial" w:hAnsi="Arial" w:cs="Arial"/>
          <w:i/>
          <w:kern w:val="0"/>
          <w:sz w:val="22"/>
          <w:szCs w:val="22"/>
          <w14:ligatures w14:val="none"/>
        </w:rPr>
        <w:t xml:space="preserve">. In </w:t>
      </w:r>
      <w:proofErr w:type="gramStart"/>
      <w:r w:rsidRPr="00AF6ABE">
        <w:rPr>
          <w:rFonts w:ascii="Arial" w:eastAsia="Arial" w:hAnsi="Arial" w:cs="Arial"/>
          <w:i/>
          <w:kern w:val="0"/>
          <w:sz w:val="22"/>
          <w:szCs w:val="22"/>
          <w14:ligatures w14:val="none"/>
        </w:rPr>
        <w:t>addition to</w:t>
      </w:r>
      <w:proofErr w:type="gramEnd"/>
      <w:r w:rsidRPr="00AF6ABE">
        <w:rPr>
          <w:rFonts w:ascii="Arial" w:eastAsia="Arial" w:hAnsi="Arial" w:cs="Arial"/>
          <w:i/>
          <w:kern w:val="0"/>
          <w:sz w:val="22"/>
          <w:szCs w:val="22"/>
          <w14:ligatures w14:val="none"/>
        </w:rPr>
        <w:t xml:space="preserve"> support and input from SERC members and committee chairs or their designees to verify that those respective sections are still relevant as currently identified in the Policy and Procedure Manual.</w:t>
      </w:r>
    </w:p>
    <w:p w14:paraId="3C56B4DB" w14:textId="77777777" w:rsidR="00AF6ABE" w:rsidRPr="00AF6ABE" w:rsidRDefault="00AF6ABE" w:rsidP="00AF6ABE">
      <w:pPr>
        <w:numPr>
          <w:ilvl w:val="1"/>
          <w:numId w:val="26"/>
        </w:numPr>
        <w:spacing w:after="0" w:line="240" w:lineRule="auto"/>
        <w:ind w:left="1800"/>
        <w:rPr>
          <w:rFonts w:ascii="Arial" w:eastAsia="Arial" w:hAnsi="Arial" w:cs="Arial"/>
          <w:i/>
          <w:kern w:val="0"/>
          <w:sz w:val="22"/>
          <w:szCs w:val="22"/>
          <w14:ligatures w14:val="none"/>
        </w:rPr>
      </w:pPr>
      <w:proofErr w:type="gramStart"/>
      <w:r w:rsidRPr="00AF6ABE">
        <w:rPr>
          <w:rFonts w:ascii="Arial" w:eastAsia="Arial" w:hAnsi="Arial" w:cs="Arial"/>
          <w:i/>
          <w:kern w:val="0"/>
          <w:sz w:val="22"/>
          <w:szCs w:val="22"/>
          <w14:ligatures w14:val="none"/>
        </w:rPr>
        <w:t>So</w:t>
      </w:r>
      <w:proofErr w:type="gramEnd"/>
      <w:r w:rsidRPr="00AF6ABE">
        <w:rPr>
          <w:rFonts w:ascii="Arial" w:eastAsia="Arial" w:hAnsi="Arial" w:cs="Arial"/>
          <w:i/>
          <w:kern w:val="0"/>
          <w:sz w:val="22"/>
          <w:szCs w:val="22"/>
          <w14:ligatures w14:val="none"/>
        </w:rPr>
        <w:t xml:space="preserve"> at this time, the SERC Work Plan Committee would like to ask the SERC to entertain a motion, to direct </w:t>
      </w:r>
      <w:proofErr w:type="gramStart"/>
      <w:r w:rsidRPr="00AF6ABE">
        <w:rPr>
          <w:rFonts w:ascii="Arial" w:eastAsia="Arial" w:hAnsi="Arial" w:cs="Arial"/>
          <w:i/>
          <w:kern w:val="0"/>
          <w:sz w:val="22"/>
          <w:szCs w:val="22"/>
          <w14:ligatures w14:val="none"/>
        </w:rPr>
        <w:t>our the</w:t>
      </w:r>
      <w:proofErr w:type="gramEnd"/>
      <w:r w:rsidRPr="00AF6ABE">
        <w:rPr>
          <w:rFonts w:ascii="Arial" w:eastAsia="Arial" w:hAnsi="Arial" w:cs="Arial"/>
          <w:i/>
          <w:kern w:val="0"/>
          <w:sz w:val="22"/>
          <w:szCs w:val="22"/>
          <w14:ligatures w14:val="none"/>
        </w:rPr>
        <w:t xml:space="preserve"> work plan committee to continue working on </w:t>
      </w:r>
      <w:proofErr w:type="gramStart"/>
      <w:r w:rsidRPr="00AF6ABE">
        <w:rPr>
          <w:rFonts w:ascii="Arial" w:eastAsia="Arial" w:hAnsi="Arial" w:cs="Arial"/>
          <w:i/>
          <w:kern w:val="0"/>
          <w:sz w:val="22"/>
          <w:szCs w:val="22"/>
          <w14:ligatures w14:val="none"/>
        </w:rPr>
        <w:t>those policy and procedure manual</w:t>
      </w:r>
      <w:proofErr w:type="gramEnd"/>
      <w:r w:rsidRPr="00AF6ABE">
        <w:rPr>
          <w:rFonts w:ascii="Arial" w:eastAsia="Arial" w:hAnsi="Arial" w:cs="Arial"/>
          <w:i/>
          <w:kern w:val="0"/>
          <w:sz w:val="22"/>
          <w:szCs w:val="22"/>
          <w14:ligatures w14:val="none"/>
        </w:rPr>
        <w:t xml:space="preserve"> and bylaws for a full review and rewrite with assistance from SERC committee chairs, DHS&amp;EM and others as deemed appropriate. And I think we saw in some of those written reports that there were some recommendations made by some of the committees for, you know, that they were non-viable.</w:t>
      </w:r>
    </w:p>
    <w:p w14:paraId="6564FF70" w14:textId="77777777" w:rsidR="00AF6ABE" w:rsidRPr="00AF6ABE" w:rsidRDefault="00AF6ABE" w:rsidP="00AF6ABE">
      <w:pPr>
        <w:numPr>
          <w:ilvl w:val="1"/>
          <w:numId w:val="26"/>
        </w:numPr>
        <w:spacing w:after="0" w:line="240" w:lineRule="auto"/>
        <w:ind w:left="1800"/>
        <w:rPr>
          <w:rFonts w:ascii="Arial" w:eastAsia="Arial" w:hAnsi="Arial" w:cs="Arial"/>
          <w:i/>
          <w:kern w:val="0"/>
          <w:sz w:val="22"/>
          <w:szCs w:val="22"/>
          <w14:ligatures w14:val="none"/>
        </w:rPr>
      </w:pPr>
      <w:r w:rsidRPr="00AF6ABE">
        <w:rPr>
          <w:rFonts w:ascii="Arial" w:eastAsia="Arial" w:hAnsi="Arial" w:cs="Arial"/>
          <w:i/>
          <w:kern w:val="0"/>
          <w:sz w:val="22"/>
          <w:szCs w:val="22"/>
          <w14:ligatures w14:val="none"/>
        </w:rPr>
        <w:t xml:space="preserve">Moved Erin’s motion to vote on Erin’s recommendation. </w:t>
      </w:r>
    </w:p>
    <w:p w14:paraId="6EA84945" w14:textId="77777777" w:rsidR="00AF6ABE" w:rsidRPr="00AF6ABE" w:rsidRDefault="00AF6ABE" w:rsidP="00AF6ABE">
      <w:pPr>
        <w:numPr>
          <w:ilvl w:val="1"/>
          <w:numId w:val="26"/>
        </w:numPr>
        <w:spacing w:after="0" w:line="240" w:lineRule="auto"/>
        <w:ind w:left="1800"/>
        <w:rPr>
          <w:rFonts w:ascii="Arial" w:eastAsia="Arial" w:hAnsi="Arial" w:cs="Arial"/>
          <w:i/>
          <w:kern w:val="0"/>
          <w:sz w:val="22"/>
          <w:szCs w:val="22"/>
          <w14:ligatures w14:val="none"/>
        </w:rPr>
      </w:pPr>
      <w:r w:rsidRPr="00AF6ABE">
        <w:rPr>
          <w:rFonts w:ascii="Arial" w:eastAsia="Arial" w:hAnsi="Arial" w:cs="Arial"/>
          <w:i/>
          <w:kern w:val="0"/>
          <w:sz w:val="22"/>
          <w:szCs w:val="22"/>
          <w14:ligatures w14:val="none"/>
        </w:rPr>
        <w:t>George Vikalis moved</w:t>
      </w:r>
    </w:p>
    <w:p w14:paraId="490FD740" w14:textId="77777777" w:rsidR="00AF6ABE" w:rsidRPr="00AF6ABE" w:rsidRDefault="00AF6ABE" w:rsidP="00AF6ABE">
      <w:pPr>
        <w:numPr>
          <w:ilvl w:val="1"/>
          <w:numId w:val="26"/>
        </w:numPr>
        <w:spacing w:after="0" w:line="240" w:lineRule="auto"/>
        <w:ind w:left="1800"/>
        <w:rPr>
          <w:rFonts w:ascii="Arial" w:eastAsia="Arial" w:hAnsi="Arial" w:cs="Arial"/>
          <w:i/>
          <w:kern w:val="0"/>
          <w:sz w:val="22"/>
          <w:szCs w:val="22"/>
          <w14:ligatures w14:val="none"/>
        </w:rPr>
      </w:pPr>
      <w:r w:rsidRPr="00AF6ABE">
        <w:rPr>
          <w:rFonts w:ascii="Arial" w:eastAsia="Arial" w:hAnsi="Arial" w:cs="Arial"/>
          <w:i/>
          <w:kern w:val="0"/>
          <w:sz w:val="22"/>
          <w:szCs w:val="22"/>
          <w14:ligatures w14:val="none"/>
        </w:rPr>
        <w:t>Casey Cook seconded the motion.</w:t>
      </w:r>
    </w:p>
    <w:p w14:paraId="7FC17D66" w14:textId="77777777" w:rsidR="00AF6ABE" w:rsidRPr="00AF6ABE" w:rsidRDefault="00AF6ABE" w:rsidP="00AF6ABE">
      <w:pPr>
        <w:numPr>
          <w:ilvl w:val="1"/>
          <w:numId w:val="26"/>
        </w:numPr>
        <w:spacing w:after="0" w:line="240" w:lineRule="auto"/>
        <w:ind w:left="1800"/>
        <w:rPr>
          <w:rFonts w:ascii="Arial" w:eastAsia="Arial" w:hAnsi="Arial" w:cs="Arial"/>
          <w:i/>
          <w:kern w:val="0"/>
          <w:sz w:val="22"/>
          <w:szCs w:val="22"/>
          <w14:ligatures w14:val="none"/>
        </w:rPr>
      </w:pPr>
      <w:r w:rsidRPr="00AF6ABE">
        <w:rPr>
          <w:rFonts w:ascii="Arial" w:eastAsia="Arial" w:hAnsi="Arial" w:cs="Arial"/>
          <w:i/>
          <w:kern w:val="0"/>
          <w:sz w:val="22"/>
          <w:szCs w:val="22"/>
          <w14:ligatures w14:val="none"/>
        </w:rPr>
        <w:t xml:space="preserve">Motion passes via majority vote. </w:t>
      </w:r>
    </w:p>
    <w:p w14:paraId="3CF4B960" w14:textId="77777777" w:rsidR="00AF6ABE" w:rsidRPr="00AF6ABE" w:rsidRDefault="00AF6ABE" w:rsidP="00AF6ABE">
      <w:pPr>
        <w:numPr>
          <w:ilvl w:val="0"/>
          <w:numId w:val="26"/>
        </w:numPr>
        <w:spacing w:after="0" w:line="240" w:lineRule="auto"/>
        <w:rPr>
          <w:rFonts w:ascii="Arial" w:eastAsia="Arial" w:hAnsi="Arial" w:cs="Arial"/>
          <w:i/>
          <w:kern w:val="0"/>
          <w:sz w:val="22"/>
          <w:szCs w:val="22"/>
          <w14:ligatures w14:val="none"/>
        </w:rPr>
      </w:pPr>
      <w:r w:rsidRPr="00AF6ABE">
        <w:rPr>
          <w:rFonts w:ascii="Arial" w:eastAsia="Arial" w:hAnsi="Arial" w:cs="Arial"/>
          <w:i/>
          <w:kern w:val="0"/>
          <w:sz w:val="22"/>
          <w:szCs w:val="22"/>
          <w14:ligatures w14:val="none"/>
        </w:rPr>
        <w:t>Interoperable Communications Committee – Mr. John Rockwell, Chairperson</w:t>
      </w:r>
    </w:p>
    <w:p w14:paraId="13787384" w14:textId="77777777" w:rsidR="00AF6ABE" w:rsidRPr="00AF6ABE" w:rsidRDefault="00AF6ABE" w:rsidP="00AF6ABE">
      <w:pPr>
        <w:numPr>
          <w:ilvl w:val="1"/>
          <w:numId w:val="26"/>
        </w:numPr>
        <w:spacing w:after="0" w:line="240" w:lineRule="auto"/>
        <w:ind w:left="1800"/>
        <w:rPr>
          <w:rFonts w:ascii="Arial" w:eastAsia="Arial" w:hAnsi="Arial" w:cs="Arial"/>
          <w:i/>
          <w:kern w:val="0"/>
          <w:sz w:val="22"/>
          <w:szCs w:val="22"/>
          <w14:ligatures w14:val="none"/>
        </w:rPr>
      </w:pPr>
      <w:r w:rsidRPr="00AF6ABE">
        <w:rPr>
          <w:rFonts w:ascii="Arial" w:eastAsia="Arial" w:hAnsi="Arial" w:cs="Arial"/>
          <w:i/>
          <w:kern w:val="0"/>
          <w:sz w:val="22"/>
          <w:szCs w:val="22"/>
          <w14:ligatures w14:val="none"/>
        </w:rPr>
        <w:t>N/A</w:t>
      </w:r>
    </w:p>
    <w:p w14:paraId="0EF4480D" w14:textId="77777777" w:rsidR="00AF6ABE" w:rsidRPr="00AF6ABE" w:rsidRDefault="00AF6ABE" w:rsidP="00AF6ABE">
      <w:pPr>
        <w:numPr>
          <w:ilvl w:val="0"/>
          <w:numId w:val="26"/>
        </w:numPr>
        <w:spacing w:after="0" w:line="240" w:lineRule="auto"/>
        <w:rPr>
          <w:rFonts w:ascii="Arial" w:eastAsia="Arial" w:hAnsi="Arial" w:cs="Arial"/>
          <w:i/>
          <w:kern w:val="0"/>
          <w:sz w:val="22"/>
          <w:szCs w:val="22"/>
          <w14:ligatures w14:val="none"/>
        </w:rPr>
      </w:pPr>
      <w:r w:rsidRPr="00AF6ABE">
        <w:rPr>
          <w:rFonts w:ascii="Arial" w:eastAsia="Arial" w:hAnsi="Arial" w:cs="Arial"/>
          <w:i/>
          <w:kern w:val="0"/>
          <w:sz w:val="22"/>
          <w:szCs w:val="22"/>
          <w14:ligatures w14:val="none"/>
        </w:rPr>
        <w:t>Citizen Corps Committee – Michelle Torres, Chairperson</w:t>
      </w:r>
    </w:p>
    <w:p w14:paraId="4C7CDDEF" w14:textId="77777777" w:rsidR="00AF6ABE" w:rsidRPr="00AF6ABE" w:rsidRDefault="00AF6ABE" w:rsidP="00AF6ABE">
      <w:pPr>
        <w:numPr>
          <w:ilvl w:val="1"/>
          <w:numId w:val="26"/>
        </w:numPr>
        <w:spacing w:after="0" w:line="240" w:lineRule="auto"/>
        <w:ind w:left="1800"/>
        <w:rPr>
          <w:rFonts w:ascii="Arial" w:eastAsia="Arial" w:hAnsi="Arial" w:cs="Arial"/>
          <w:i/>
          <w:kern w:val="0"/>
          <w:sz w:val="22"/>
          <w:szCs w:val="22"/>
          <w14:ligatures w14:val="none"/>
        </w:rPr>
      </w:pPr>
      <w:r w:rsidRPr="00AF6ABE">
        <w:rPr>
          <w:rFonts w:ascii="Arial" w:eastAsia="Arial" w:hAnsi="Arial" w:cs="Arial"/>
          <w:i/>
          <w:kern w:val="0"/>
          <w:sz w:val="22"/>
          <w:szCs w:val="22"/>
          <w14:ligatures w14:val="none"/>
        </w:rPr>
        <w:t xml:space="preserve">Michelle </w:t>
      </w:r>
      <w:proofErr w:type="gramStart"/>
      <w:r w:rsidRPr="00AF6ABE">
        <w:rPr>
          <w:rFonts w:ascii="Arial" w:eastAsia="Arial" w:hAnsi="Arial" w:cs="Arial"/>
          <w:i/>
          <w:kern w:val="0"/>
          <w:sz w:val="22"/>
          <w:szCs w:val="22"/>
          <w14:ligatures w14:val="none"/>
        </w:rPr>
        <w:t>Torres,</w:t>
      </w:r>
      <w:proofErr w:type="gramEnd"/>
      <w:r w:rsidRPr="00AF6ABE">
        <w:rPr>
          <w:rFonts w:ascii="Arial" w:eastAsia="Arial" w:hAnsi="Arial" w:cs="Arial"/>
          <w:i/>
          <w:kern w:val="0"/>
          <w:sz w:val="22"/>
          <w:szCs w:val="22"/>
          <w14:ligatures w14:val="none"/>
        </w:rPr>
        <w:t xml:space="preserve"> and I'm with the Citizen Core Committee. There is a read ahead if you </w:t>
      </w:r>
      <w:proofErr w:type="gramStart"/>
      <w:r w:rsidRPr="00AF6ABE">
        <w:rPr>
          <w:rFonts w:ascii="Arial" w:eastAsia="Arial" w:hAnsi="Arial" w:cs="Arial"/>
          <w:i/>
          <w:kern w:val="0"/>
          <w:sz w:val="22"/>
          <w:szCs w:val="22"/>
          <w14:ligatures w14:val="none"/>
        </w:rPr>
        <w:t>had</w:t>
      </w:r>
      <w:proofErr w:type="gramEnd"/>
      <w:r w:rsidRPr="00AF6ABE">
        <w:rPr>
          <w:rFonts w:ascii="Arial" w:eastAsia="Arial" w:hAnsi="Arial" w:cs="Arial"/>
          <w:i/>
          <w:kern w:val="0"/>
          <w:sz w:val="22"/>
          <w:szCs w:val="22"/>
          <w14:ligatures w14:val="none"/>
        </w:rPr>
        <w:t xml:space="preserve"> an opportunity to read it, so I'll be very, very brief. We have 13 active teams right now. Most of them sent in, written </w:t>
      </w:r>
      <w:proofErr w:type="gramStart"/>
      <w:r w:rsidRPr="00AF6ABE">
        <w:rPr>
          <w:rFonts w:ascii="Arial" w:eastAsia="Arial" w:hAnsi="Arial" w:cs="Arial"/>
          <w:i/>
          <w:kern w:val="0"/>
          <w:sz w:val="22"/>
          <w:szCs w:val="22"/>
          <w14:ligatures w14:val="none"/>
        </w:rPr>
        <w:t>report</w:t>
      </w:r>
      <w:proofErr w:type="gramEnd"/>
      <w:r w:rsidRPr="00AF6ABE">
        <w:rPr>
          <w:rFonts w:ascii="Arial" w:eastAsia="Arial" w:hAnsi="Arial" w:cs="Arial"/>
          <w:i/>
          <w:kern w:val="0"/>
          <w:sz w:val="22"/>
          <w:szCs w:val="22"/>
          <w14:ligatures w14:val="none"/>
        </w:rPr>
        <w:t xml:space="preserve">. </w:t>
      </w:r>
      <w:proofErr w:type="gramStart"/>
      <w:r w:rsidRPr="00AF6ABE">
        <w:rPr>
          <w:rFonts w:ascii="Arial" w:eastAsia="Arial" w:hAnsi="Arial" w:cs="Arial"/>
          <w:i/>
          <w:kern w:val="0"/>
          <w:sz w:val="22"/>
          <w:szCs w:val="22"/>
          <w14:ligatures w14:val="none"/>
        </w:rPr>
        <w:t>So</w:t>
      </w:r>
      <w:proofErr w:type="gramEnd"/>
      <w:r w:rsidRPr="00AF6ABE">
        <w:rPr>
          <w:rFonts w:ascii="Arial" w:eastAsia="Arial" w:hAnsi="Arial" w:cs="Arial"/>
          <w:i/>
          <w:kern w:val="0"/>
          <w:sz w:val="22"/>
          <w:szCs w:val="22"/>
          <w14:ligatures w14:val="none"/>
        </w:rPr>
        <w:t xml:space="preserve"> you guys can go ahead and </w:t>
      </w:r>
      <w:proofErr w:type="gramStart"/>
      <w:r w:rsidRPr="00AF6ABE">
        <w:rPr>
          <w:rFonts w:ascii="Arial" w:eastAsia="Arial" w:hAnsi="Arial" w:cs="Arial"/>
          <w:i/>
          <w:kern w:val="0"/>
          <w:sz w:val="22"/>
          <w:szCs w:val="22"/>
          <w14:ligatures w14:val="none"/>
        </w:rPr>
        <w:t>take a look</w:t>
      </w:r>
      <w:proofErr w:type="gramEnd"/>
      <w:r w:rsidRPr="00AF6ABE">
        <w:rPr>
          <w:rFonts w:ascii="Arial" w:eastAsia="Arial" w:hAnsi="Arial" w:cs="Arial"/>
          <w:i/>
          <w:kern w:val="0"/>
          <w:sz w:val="22"/>
          <w:szCs w:val="22"/>
          <w14:ligatures w14:val="none"/>
        </w:rPr>
        <w:t xml:space="preserve"> at those. With those 13 active teams, we are seeing two potential new teams coming on board this year.</w:t>
      </w:r>
    </w:p>
    <w:p w14:paraId="6D5AF10A" w14:textId="77777777" w:rsidR="00AF6ABE" w:rsidRPr="00AF6ABE" w:rsidRDefault="00AF6ABE" w:rsidP="00AF6ABE">
      <w:pPr>
        <w:numPr>
          <w:ilvl w:val="1"/>
          <w:numId w:val="26"/>
        </w:numPr>
        <w:spacing w:after="0" w:line="240" w:lineRule="auto"/>
        <w:ind w:left="1800"/>
        <w:rPr>
          <w:rFonts w:ascii="Arial" w:eastAsia="Arial" w:hAnsi="Arial" w:cs="Arial"/>
          <w:i/>
          <w:kern w:val="0"/>
          <w:sz w:val="22"/>
          <w:szCs w:val="22"/>
          <w14:ligatures w14:val="none"/>
        </w:rPr>
      </w:pPr>
      <w:r w:rsidRPr="00AF6ABE">
        <w:rPr>
          <w:rFonts w:ascii="Arial" w:eastAsia="Arial" w:hAnsi="Arial" w:cs="Arial"/>
          <w:i/>
          <w:kern w:val="0"/>
          <w:sz w:val="22"/>
          <w:szCs w:val="22"/>
          <w14:ligatures w14:val="none"/>
        </w:rPr>
        <w:t xml:space="preserve">The main issue is that there is no funding and the communities take on </w:t>
      </w:r>
      <w:proofErr w:type="gramStart"/>
      <w:r w:rsidRPr="00AF6ABE">
        <w:rPr>
          <w:rFonts w:ascii="Arial" w:eastAsia="Arial" w:hAnsi="Arial" w:cs="Arial"/>
          <w:i/>
          <w:kern w:val="0"/>
          <w:sz w:val="22"/>
          <w:szCs w:val="22"/>
          <w14:ligatures w14:val="none"/>
        </w:rPr>
        <w:t>the liability</w:t>
      </w:r>
      <w:proofErr w:type="gramEnd"/>
      <w:r w:rsidRPr="00AF6ABE">
        <w:rPr>
          <w:rFonts w:ascii="Arial" w:eastAsia="Arial" w:hAnsi="Arial" w:cs="Arial"/>
          <w:i/>
          <w:kern w:val="0"/>
          <w:sz w:val="22"/>
          <w:szCs w:val="22"/>
          <w14:ligatures w14:val="none"/>
        </w:rPr>
        <w:t xml:space="preserve"> and the workman's comp, if a volunteer </w:t>
      </w:r>
      <w:proofErr w:type="gramStart"/>
      <w:r w:rsidRPr="00AF6ABE">
        <w:rPr>
          <w:rFonts w:ascii="Arial" w:eastAsia="Arial" w:hAnsi="Arial" w:cs="Arial"/>
          <w:i/>
          <w:kern w:val="0"/>
          <w:sz w:val="22"/>
          <w:szCs w:val="22"/>
          <w14:ligatures w14:val="none"/>
        </w:rPr>
        <w:t>was</w:t>
      </w:r>
      <w:proofErr w:type="gramEnd"/>
      <w:r w:rsidRPr="00AF6ABE">
        <w:rPr>
          <w:rFonts w:ascii="Arial" w:eastAsia="Arial" w:hAnsi="Arial" w:cs="Arial"/>
          <w:i/>
          <w:kern w:val="0"/>
          <w:sz w:val="22"/>
          <w:szCs w:val="22"/>
          <w14:ligatures w14:val="none"/>
        </w:rPr>
        <w:t xml:space="preserve"> injured. </w:t>
      </w:r>
    </w:p>
    <w:p w14:paraId="54DDF6F5" w14:textId="77777777" w:rsidR="00AF6ABE" w:rsidRPr="00AF6ABE" w:rsidRDefault="00AF6ABE" w:rsidP="00AF6ABE">
      <w:pPr>
        <w:numPr>
          <w:ilvl w:val="1"/>
          <w:numId w:val="26"/>
        </w:numPr>
        <w:spacing w:after="0" w:line="240" w:lineRule="auto"/>
        <w:ind w:left="1800"/>
        <w:rPr>
          <w:rFonts w:ascii="Arial" w:eastAsia="Arial" w:hAnsi="Arial" w:cs="Arial"/>
          <w:i/>
          <w:kern w:val="0"/>
          <w:sz w:val="22"/>
          <w:szCs w:val="22"/>
          <w14:ligatures w14:val="none"/>
        </w:rPr>
      </w:pPr>
      <w:r w:rsidRPr="00AF6ABE">
        <w:rPr>
          <w:rFonts w:ascii="Arial" w:eastAsia="Arial" w:hAnsi="Arial" w:cs="Arial"/>
          <w:i/>
          <w:kern w:val="0"/>
          <w:sz w:val="22"/>
          <w:szCs w:val="22"/>
          <w14:ligatures w14:val="none"/>
        </w:rPr>
        <w:t>Other than that, we have the national CERT conference coming up in August, and I anticipate about 4 to 5 Alaskans heading to this conference in Indianapolis this year, which is by far the most we've ever had to attend.</w:t>
      </w:r>
    </w:p>
    <w:p w14:paraId="6257E540" w14:textId="77777777" w:rsidR="00AF6ABE" w:rsidRPr="00AF6ABE" w:rsidRDefault="00AF6ABE" w:rsidP="00AF6ABE">
      <w:pPr>
        <w:numPr>
          <w:ilvl w:val="1"/>
          <w:numId w:val="26"/>
        </w:numPr>
        <w:spacing w:after="0" w:line="240" w:lineRule="auto"/>
        <w:ind w:left="1800"/>
        <w:rPr>
          <w:rFonts w:ascii="Arial" w:eastAsia="Arial" w:hAnsi="Arial" w:cs="Arial"/>
          <w:i/>
          <w:kern w:val="0"/>
          <w:sz w:val="22"/>
          <w:szCs w:val="22"/>
          <w14:ligatures w14:val="none"/>
        </w:rPr>
      </w:pPr>
      <w:r w:rsidRPr="00AF6ABE">
        <w:rPr>
          <w:rFonts w:ascii="Arial" w:eastAsia="Arial" w:hAnsi="Arial" w:cs="Arial"/>
          <w:i/>
          <w:kern w:val="0"/>
          <w:sz w:val="22"/>
          <w:szCs w:val="22"/>
          <w14:ligatures w14:val="none"/>
        </w:rPr>
        <w:t xml:space="preserve">Adam with the Department of Labor - thanked Michelle for supporting workers compensation and making sure that the volunteers are protected and safe in the work that they do. My one question is, I believe that volunteers are covered under </w:t>
      </w:r>
      <w:proofErr w:type="gramStart"/>
      <w:r w:rsidRPr="00AF6ABE">
        <w:rPr>
          <w:rFonts w:ascii="Arial" w:eastAsia="Arial" w:hAnsi="Arial" w:cs="Arial"/>
          <w:i/>
          <w:kern w:val="0"/>
          <w:sz w:val="22"/>
          <w:szCs w:val="22"/>
          <w14:ligatures w14:val="none"/>
        </w:rPr>
        <w:t>worker's</w:t>
      </w:r>
      <w:proofErr w:type="gramEnd"/>
      <w:r w:rsidRPr="00AF6ABE">
        <w:rPr>
          <w:rFonts w:ascii="Arial" w:eastAsia="Arial" w:hAnsi="Arial" w:cs="Arial"/>
          <w:i/>
          <w:kern w:val="0"/>
          <w:sz w:val="22"/>
          <w:szCs w:val="22"/>
          <w14:ligatures w14:val="none"/>
        </w:rPr>
        <w:t xml:space="preserve"> compensation, because they're considered employees. Is that a burden </w:t>
      </w:r>
      <w:proofErr w:type="gramStart"/>
      <w:r w:rsidRPr="00AF6ABE">
        <w:rPr>
          <w:rFonts w:ascii="Arial" w:eastAsia="Arial" w:hAnsi="Arial" w:cs="Arial"/>
          <w:i/>
          <w:kern w:val="0"/>
          <w:sz w:val="22"/>
          <w:szCs w:val="22"/>
          <w14:ligatures w14:val="none"/>
        </w:rPr>
        <w:t>to</w:t>
      </w:r>
      <w:proofErr w:type="gramEnd"/>
      <w:r w:rsidRPr="00AF6ABE">
        <w:rPr>
          <w:rFonts w:ascii="Arial" w:eastAsia="Arial" w:hAnsi="Arial" w:cs="Arial"/>
          <w:i/>
          <w:kern w:val="0"/>
          <w:sz w:val="22"/>
          <w:szCs w:val="22"/>
          <w14:ligatures w14:val="none"/>
        </w:rPr>
        <w:t xml:space="preserve"> the work that you're doing?</w:t>
      </w:r>
    </w:p>
    <w:p w14:paraId="6102B6B1" w14:textId="77777777" w:rsidR="00AF6ABE" w:rsidRPr="00AF6ABE" w:rsidRDefault="00AF6ABE" w:rsidP="00AF6ABE">
      <w:pPr>
        <w:numPr>
          <w:ilvl w:val="1"/>
          <w:numId w:val="26"/>
        </w:numPr>
        <w:spacing w:after="0" w:line="240" w:lineRule="auto"/>
        <w:ind w:left="1800"/>
        <w:rPr>
          <w:rFonts w:ascii="Arial" w:eastAsia="Arial" w:hAnsi="Arial" w:cs="Arial"/>
          <w:i/>
          <w:kern w:val="0"/>
          <w:sz w:val="22"/>
          <w:szCs w:val="22"/>
          <w14:ligatures w14:val="none"/>
        </w:rPr>
      </w:pPr>
      <w:r w:rsidRPr="00AF6ABE">
        <w:rPr>
          <w:rFonts w:ascii="Arial" w:eastAsia="Arial" w:hAnsi="Arial" w:cs="Arial"/>
          <w:i/>
          <w:kern w:val="0"/>
          <w:sz w:val="22"/>
          <w:szCs w:val="22"/>
          <w14:ligatures w14:val="none"/>
        </w:rPr>
        <w:t xml:space="preserve">Michelle - So what happens with </w:t>
      </w:r>
      <w:proofErr w:type="gramStart"/>
      <w:r w:rsidRPr="00AF6ABE">
        <w:rPr>
          <w:rFonts w:ascii="Arial" w:eastAsia="Arial" w:hAnsi="Arial" w:cs="Arial"/>
          <w:i/>
          <w:kern w:val="0"/>
          <w:sz w:val="22"/>
          <w:szCs w:val="22"/>
          <w14:ligatures w14:val="none"/>
        </w:rPr>
        <w:t>liability,</w:t>
      </w:r>
      <w:proofErr w:type="gramEnd"/>
      <w:r w:rsidRPr="00AF6ABE">
        <w:rPr>
          <w:rFonts w:ascii="Arial" w:eastAsia="Arial" w:hAnsi="Arial" w:cs="Arial"/>
          <w:i/>
          <w:kern w:val="0"/>
          <w:sz w:val="22"/>
          <w:szCs w:val="22"/>
          <w14:ligatures w14:val="none"/>
        </w:rPr>
        <w:t xml:space="preserve"> </w:t>
      </w:r>
      <w:proofErr w:type="gramStart"/>
      <w:r w:rsidRPr="00AF6ABE">
        <w:rPr>
          <w:rFonts w:ascii="Arial" w:eastAsia="Arial" w:hAnsi="Arial" w:cs="Arial"/>
          <w:i/>
          <w:kern w:val="0"/>
          <w:sz w:val="22"/>
          <w:szCs w:val="22"/>
          <w14:ligatures w14:val="none"/>
        </w:rPr>
        <w:t>it's on</w:t>
      </w:r>
      <w:proofErr w:type="gramEnd"/>
      <w:r w:rsidRPr="00AF6ABE">
        <w:rPr>
          <w:rFonts w:ascii="Arial" w:eastAsia="Arial" w:hAnsi="Arial" w:cs="Arial"/>
          <w:i/>
          <w:kern w:val="0"/>
          <w:sz w:val="22"/>
          <w:szCs w:val="22"/>
          <w14:ligatures w14:val="none"/>
        </w:rPr>
        <w:t xml:space="preserve"> the communities. And </w:t>
      </w:r>
      <w:proofErr w:type="gramStart"/>
      <w:r w:rsidRPr="00AF6ABE">
        <w:rPr>
          <w:rFonts w:ascii="Arial" w:eastAsia="Arial" w:hAnsi="Arial" w:cs="Arial"/>
          <w:i/>
          <w:kern w:val="0"/>
          <w:sz w:val="22"/>
          <w:szCs w:val="22"/>
          <w14:ligatures w14:val="none"/>
        </w:rPr>
        <w:t>so</w:t>
      </w:r>
      <w:proofErr w:type="gramEnd"/>
      <w:r w:rsidRPr="00AF6ABE">
        <w:rPr>
          <w:rFonts w:ascii="Arial" w:eastAsia="Arial" w:hAnsi="Arial" w:cs="Arial"/>
          <w:i/>
          <w:kern w:val="0"/>
          <w:sz w:val="22"/>
          <w:szCs w:val="22"/>
          <w14:ligatures w14:val="none"/>
        </w:rPr>
        <w:t xml:space="preserve"> some of the communities are funding or they pay for liability when the team is activated for a disaster, if they're doing volunteer work, like running a booth or a fair, they're not covered. But if they're activated for actual emergency work, they're covered. Other communities are looking at what we call </w:t>
      </w:r>
      <w:proofErr w:type="gramStart"/>
      <w:r w:rsidRPr="00AF6ABE">
        <w:rPr>
          <w:rFonts w:ascii="Arial" w:eastAsia="Arial" w:hAnsi="Arial" w:cs="Arial"/>
          <w:i/>
          <w:kern w:val="0"/>
          <w:sz w:val="22"/>
          <w:szCs w:val="22"/>
          <w14:ligatures w14:val="none"/>
        </w:rPr>
        <w:t>a hold</w:t>
      </w:r>
      <w:proofErr w:type="gramEnd"/>
      <w:r w:rsidRPr="00AF6ABE">
        <w:rPr>
          <w:rFonts w:ascii="Arial" w:eastAsia="Arial" w:hAnsi="Arial" w:cs="Arial"/>
          <w:i/>
          <w:kern w:val="0"/>
          <w:sz w:val="22"/>
          <w:szCs w:val="22"/>
          <w14:ligatures w14:val="none"/>
        </w:rPr>
        <w:t xml:space="preserve"> harmless clause, and it goes to their legal saying that if something happens and it's up to that individual to cover their own insurance.</w:t>
      </w:r>
    </w:p>
    <w:p w14:paraId="40279A77" w14:textId="77777777" w:rsidR="00AF6ABE" w:rsidRPr="00AF6ABE" w:rsidRDefault="00AF6ABE" w:rsidP="00AF6ABE">
      <w:pPr>
        <w:numPr>
          <w:ilvl w:val="0"/>
          <w:numId w:val="26"/>
        </w:numPr>
        <w:spacing w:after="0" w:line="240" w:lineRule="auto"/>
        <w:rPr>
          <w:rFonts w:ascii="Arial" w:eastAsia="Arial" w:hAnsi="Arial" w:cs="Arial"/>
          <w:i/>
          <w:kern w:val="0"/>
          <w:sz w:val="22"/>
          <w:szCs w:val="22"/>
          <w14:ligatures w14:val="none"/>
        </w:rPr>
      </w:pPr>
      <w:r w:rsidRPr="00AF6ABE">
        <w:rPr>
          <w:rFonts w:ascii="Arial" w:eastAsia="Arial" w:hAnsi="Arial" w:cs="Arial"/>
          <w:i/>
          <w:kern w:val="0"/>
          <w:sz w:val="22"/>
          <w:szCs w:val="22"/>
          <w14:ligatures w14:val="none"/>
        </w:rPr>
        <w:t>All-Hazards Plan Review Committee – Mr. Richard Hildreth, Chairperson</w:t>
      </w:r>
    </w:p>
    <w:p w14:paraId="4A5D8BDD" w14:textId="77777777" w:rsidR="00AF6ABE" w:rsidRPr="00AF6ABE" w:rsidRDefault="00AF6ABE" w:rsidP="00AF6ABE">
      <w:pPr>
        <w:numPr>
          <w:ilvl w:val="1"/>
          <w:numId w:val="26"/>
        </w:numPr>
        <w:spacing w:after="0" w:line="240" w:lineRule="auto"/>
        <w:ind w:left="1800"/>
        <w:rPr>
          <w:rFonts w:ascii="Arial" w:eastAsia="Arial" w:hAnsi="Arial" w:cs="Arial"/>
          <w:i/>
          <w:kern w:val="0"/>
          <w:sz w:val="22"/>
          <w:szCs w:val="22"/>
          <w14:ligatures w14:val="none"/>
        </w:rPr>
      </w:pPr>
      <w:r w:rsidRPr="00AF6ABE">
        <w:rPr>
          <w:rFonts w:ascii="Arial" w:eastAsia="Arial" w:hAnsi="Arial" w:cs="Arial"/>
          <w:i/>
          <w:kern w:val="0"/>
          <w:sz w:val="22"/>
          <w:szCs w:val="22"/>
          <w14:ligatures w14:val="none"/>
        </w:rPr>
        <w:t xml:space="preserve">Richard Hildreth with the DHS&amp;EM. I am the all hazard Plan review Committee chair, and I think the report out to the SERC on this, report is the primary mission so far of the, all hazards plan review committee is to review, </w:t>
      </w:r>
      <w:r w:rsidRPr="00AF6ABE">
        <w:rPr>
          <w:rFonts w:ascii="Arial" w:eastAsia="Arial" w:hAnsi="Arial" w:cs="Arial"/>
          <w:i/>
          <w:kern w:val="0"/>
          <w:sz w:val="22"/>
          <w:szCs w:val="22"/>
          <w14:ligatures w14:val="none"/>
        </w:rPr>
        <w:lastRenderedPageBreak/>
        <w:t>the scripts that are produced within House within the DHS&amp;EM, there's an audience of, division participants from various state departments that provide, input to those reports, reported for a number of years that we don't receive any jurisdictional EOPs or evacuation plans.</w:t>
      </w:r>
    </w:p>
    <w:p w14:paraId="01CB85D0" w14:textId="77777777" w:rsidR="00AF6ABE" w:rsidRPr="00AF6ABE" w:rsidRDefault="00AF6ABE" w:rsidP="00AF6ABE">
      <w:pPr>
        <w:numPr>
          <w:ilvl w:val="1"/>
          <w:numId w:val="26"/>
        </w:numPr>
        <w:spacing w:after="0" w:line="240" w:lineRule="auto"/>
        <w:ind w:left="1800"/>
        <w:rPr>
          <w:rFonts w:ascii="Arial" w:eastAsia="Arial" w:hAnsi="Arial" w:cs="Arial"/>
          <w:i/>
          <w:kern w:val="0"/>
          <w:sz w:val="22"/>
          <w:szCs w:val="22"/>
          <w14:ligatures w14:val="none"/>
        </w:rPr>
      </w:pPr>
      <w:r w:rsidRPr="00AF6ABE">
        <w:rPr>
          <w:rFonts w:ascii="Arial" w:eastAsia="Arial" w:hAnsi="Arial" w:cs="Arial"/>
          <w:i/>
          <w:kern w:val="0"/>
          <w:sz w:val="22"/>
          <w:szCs w:val="22"/>
          <w14:ligatures w14:val="none"/>
        </w:rPr>
        <w:t xml:space="preserve">We made a request for </w:t>
      </w:r>
      <w:proofErr w:type="gramStart"/>
      <w:r w:rsidRPr="00AF6ABE">
        <w:rPr>
          <w:rFonts w:ascii="Arial" w:eastAsia="Arial" w:hAnsi="Arial" w:cs="Arial"/>
          <w:i/>
          <w:kern w:val="0"/>
          <w:sz w:val="22"/>
          <w:szCs w:val="22"/>
          <w14:ligatures w14:val="none"/>
        </w:rPr>
        <w:t>a number of</w:t>
      </w:r>
      <w:proofErr w:type="gramEnd"/>
      <w:r w:rsidRPr="00AF6ABE">
        <w:rPr>
          <w:rFonts w:ascii="Arial" w:eastAsia="Arial" w:hAnsi="Arial" w:cs="Arial"/>
          <w:i/>
          <w:kern w:val="0"/>
          <w:sz w:val="22"/>
          <w:szCs w:val="22"/>
          <w14:ligatures w14:val="none"/>
        </w:rPr>
        <w:t xml:space="preserve"> years to receive plans. And we've in the last seven </w:t>
      </w:r>
      <w:proofErr w:type="gramStart"/>
      <w:r w:rsidRPr="00AF6ABE">
        <w:rPr>
          <w:rFonts w:ascii="Arial" w:eastAsia="Arial" w:hAnsi="Arial" w:cs="Arial"/>
          <w:i/>
          <w:kern w:val="0"/>
          <w:sz w:val="22"/>
          <w:szCs w:val="22"/>
          <w14:ligatures w14:val="none"/>
        </w:rPr>
        <w:t>years that have</w:t>
      </w:r>
      <w:proofErr w:type="gramEnd"/>
      <w:r w:rsidRPr="00AF6ABE">
        <w:rPr>
          <w:rFonts w:ascii="Arial" w:eastAsia="Arial" w:hAnsi="Arial" w:cs="Arial"/>
          <w:i/>
          <w:kern w:val="0"/>
          <w:sz w:val="22"/>
          <w:szCs w:val="22"/>
          <w14:ligatures w14:val="none"/>
        </w:rPr>
        <w:t xml:space="preserve"> been reporting this activity, the </w:t>
      </w:r>
      <w:proofErr w:type="gramStart"/>
      <w:r w:rsidRPr="00AF6ABE">
        <w:rPr>
          <w:rFonts w:ascii="Arial" w:eastAsia="Arial" w:hAnsi="Arial" w:cs="Arial"/>
          <w:i/>
          <w:kern w:val="0"/>
          <w:sz w:val="22"/>
          <w:szCs w:val="22"/>
          <w14:ligatures w14:val="none"/>
        </w:rPr>
        <w:t>only,</w:t>
      </w:r>
      <w:proofErr w:type="gramEnd"/>
      <w:r w:rsidRPr="00AF6ABE">
        <w:rPr>
          <w:rFonts w:ascii="Arial" w:eastAsia="Arial" w:hAnsi="Arial" w:cs="Arial"/>
          <w:i/>
          <w:kern w:val="0"/>
          <w:sz w:val="22"/>
          <w:szCs w:val="22"/>
          <w14:ligatures w14:val="none"/>
        </w:rPr>
        <w:t xml:space="preserve"> EOP we've received to date has been from the city of Kenai </w:t>
      </w:r>
      <w:proofErr w:type="gramStart"/>
      <w:r w:rsidRPr="00AF6ABE">
        <w:rPr>
          <w:rFonts w:ascii="Arial" w:eastAsia="Arial" w:hAnsi="Arial" w:cs="Arial"/>
          <w:i/>
          <w:kern w:val="0"/>
          <w:sz w:val="22"/>
          <w:szCs w:val="22"/>
          <w14:ligatures w14:val="none"/>
        </w:rPr>
        <w:t>a number of</w:t>
      </w:r>
      <w:proofErr w:type="gramEnd"/>
      <w:r w:rsidRPr="00AF6ABE">
        <w:rPr>
          <w:rFonts w:ascii="Arial" w:eastAsia="Arial" w:hAnsi="Arial" w:cs="Arial"/>
          <w:i/>
          <w:kern w:val="0"/>
          <w:sz w:val="22"/>
          <w:szCs w:val="22"/>
          <w14:ligatures w14:val="none"/>
        </w:rPr>
        <w:t xml:space="preserve"> years ago. </w:t>
      </w:r>
      <w:proofErr w:type="gramStart"/>
      <w:r w:rsidRPr="00AF6ABE">
        <w:rPr>
          <w:rFonts w:ascii="Arial" w:eastAsia="Arial" w:hAnsi="Arial" w:cs="Arial"/>
          <w:i/>
          <w:kern w:val="0"/>
          <w:sz w:val="22"/>
          <w:szCs w:val="22"/>
          <w14:ligatures w14:val="none"/>
        </w:rPr>
        <w:t>So</w:t>
      </w:r>
      <w:proofErr w:type="gramEnd"/>
      <w:r w:rsidRPr="00AF6ABE">
        <w:rPr>
          <w:rFonts w:ascii="Arial" w:eastAsia="Arial" w:hAnsi="Arial" w:cs="Arial"/>
          <w:i/>
          <w:kern w:val="0"/>
          <w:sz w:val="22"/>
          <w:szCs w:val="22"/>
          <w14:ligatures w14:val="none"/>
        </w:rPr>
        <w:t xml:space="preserve"> this activity's primary mission only is to do the script review.</w:t>
      </w:r>
    </w:p>
    <w:p w14:paraId="77D93EF2" w14:textId="77777777" w:rsidR="00AF6ABE" w:rsidRPr="00AF6ABE" w:rsidRDefault="00AF6ABE" w:rsidP="00AF6ABE">
      <w:pPr>
        <w:numPr>
          <w:ilvl w:val="1"/>
          <w:numId w:val="26"/>
        </w:numPr>
        <w:spacing w:after="0" w:line="240" w:lineRule="auto"/>
        <w:ind w:left="1800"/>
        <w:rPr>
          <w:rFonts w:ascii="Arial" w:eastAsia="Arial" w:hAnsi="Arial" w:cs="Arial"/>
          <w:i/>
          <w:kern w:val="0"/>
          <w:sz w:val="22"/>
          <w:szCs w:val="22"/>
          <w14:ligatures w14:val="none"/>
        </w:rPr>
      </w:pPr>
      <w:proofErr w:type="gramStart"/>
      <w:r w:rsidRPr="00AF6ABE">
        <w:rPr>
          <w:rFonts w:ascii="Arial" w:eastAsia="Arial" w:hAnsi="Arial" w:cs="Arial"/>
          <w:i/>
          <w:kern w:val="0"/>
          <w:sz w:val="22"/>
          <w:szCs w:val="22"/>
          <w14:ligatures w14:val="none"/>
        </w:rPr>
        <w:t>So</w:t>
      </w:r>
      <w:proofErr w:type="gramEnd"/>
      <w:r w:rsidRPr="00AF6ABE">
        <w:rPr>
          <w:rFonts w:ascii="Arial" w:eastAsia="Arial" w:hAnsi="Arial" w:cs="Arial"/>
          <w:i/>
          <w:kern w:val="0"/>
          <w:sz w:val="22"/>
          <w:szCs w:val="22"/>
          <w14:ligatures w14:val="none"/>
        </w:rPr>
        <w:t xml:space="preserve"> we announce every year we're open to </w:t>
      </w:r>
      <w:proofErr w:type="gramStart"/>
      <w:r w:rsidRPr="00AF6ABE">
        <w:rPr>
          <w:rFonts w:ascii="Arial" w:eastAsia="Arial" w:hAnsi="Arial" w:cs="Arial"/>
          <w:i/>
          <w:kern w:val="0"/>
          <w:sz w:val="22"/>
          <w:szCs w:val="22"/>
          <w14:ligatures w14:val="none"/>
        </w:rPr>
        <w:t>receive</w:t>
      </w:r>
      <w:proofErr w:type="gramEnd"/>
      <w:r w:rsidRPr="00AF6ABE">
        <w:rPr>
          <w:rFonts w:ascii="Arial" w:eastAsia="Arial" w:hAnsi="Arial" w:cs="Arial"/>
          <w:i/>
          <w:kern w:val="0"/>
          <w:sz w:val="22"/>
          <w:szCs w:val="22"/>
          <w14:ligatures w14:val="none"/>
        </w:rPr>
        <w:t xml:space="preserve"> plans for review as the committee </w:t>
      </w:r>
      <w:proofErr w:type="gramStart"/>
      <w:r w:rsidRPr="00AF6ABE">
        <w:rPr>
          <w:rFonts w:ascii="Arial" w:eastAsia="Arial" w:hAnsi="Arial" w:cs="Arial"/>
          <w:i/>
          <w:kern w:val="0"/>
          <w:sz w:val="22"/>
          <w:szCs w:val="22"/>
          <w14:ligatures w14:val="none"/>
        </w:rPr>
        <w:t>is,</w:t>
      </w:r>
      <w:proofErr w:type="gramEnd"/>
      <w:r w:rsidRPr="00AF6ABE">
        <w:rPr>
          <w:rFonts w:ascii="Arial" w:eastAsia="Arial" w:hAnsi="Arial" w:cs="Arial"/>
          <w:i/>
          <w:kern w:val="0"/>
          <w:sz w:val="22"/>
          <w:szCs w:val="22"/>
          <w14:ligatures w14:val="none"/>
        </w:rPr>
        <w:t xml:space="preserve"> chartered </w:t>
      </w:r>
      <w:proofErr w:type="gramStart"/>
      <w:r w:rsidRPr="00AF6ABE">
        <w:rPr>
          <w:rFonts w:ascii="Arial" w:eastAsia="Arial" w:hAnsi="Arial" w:cs="Arial"/>
          <w:i/>
          <w:kern w:val="0"/>
          <w:sz w:val="22"/>
          <w:szCs w:val="22"/>
          <w14:ligatures w14:val="none"/>
        </w:rPr>
        <w:t>to,</w:t>
      </w:r>
      <w:proofErr w:type="gramEnd"/>
      <w:r w:rsidRPr="00AF6ABE">
        <w:rPr>
          <w:rFonts w:ascii="Arial" w:eastAsia="Arial" w:hAnsi="Arial" w:cs="Arial"/>
          <w:i/>
          <w:kern w:val="0"/>
          <w:sz w:val="22"/>
          <w:szCs w:val="22"/>
          <w14:ligatures w14:val="none"/>
        </w:rPr>
        <w:t xml:space="preserve"> review it, but we don't receive any feedback. And </w:t>
      </w:r>
      <w:proofErr w:type="gramStart"/>
      <w:r w:rsidRPr="00AF6ABE">
        <w:rPr>
          <w:rFonts w:ascii="Arial" w:eastAsia="Arial" w:hAnsi="Arial" w:cs="Arial"/>
          <w:i/>
          <w:kern w:val="0"/>
          <w:sz w:val="22"/>
          <w:szCs w:val="22"/>
          <w14:ligatures w14:val="none"/>
        </w:rPr>
        <w:t>so</w:t>
      </w:r>
      <w:proofErr w:type="gramEnd"/>
      <w:r w:rsidRPr="00AF6ABE">
        <w:rPr>
          <w:rFonts w:ascii="Arial" w:eastAsia="Arial" w:hAnsi="Arial" w:cs="Arial"/>
          <w:i/>
          <w:kern w:val="0"/>
          <w:sz w:val="22"/>
          <w:szCs w:val="22"/>
          <w14:ligatures w14:val="none"/>
        </w:rPr>
        <w:t xml:space="preserve"> I think, to echo some of Jeff's </w:t>
      </w:r>
      <w:proofErr w:type="gramStart"/>
      <w:r w:rsidRPr="00AF6ABE">
        <w:rPr>
          <w:rFonts w:ascii="Arial" w:eastAsia="Arial" w:hAnsi="Arial" w:cs="Arial"/>
          <w:i/>
          <w:kern w:val="0"/>
          <w:sz w:val="22"/>
          <w:szCs w:val="22"/>
          <w14:ligatures w14:val="none"/>
        </w:rPr>
        <w:t>concerns</w:t>
      </w:r>
      <w:proofErr w:type="gramEnd"/>
      <w:r w:rsidRPr="00AF6ABE">
        <w:rPr>
          <w:rFonts w:ascii="Arial" w:eastAsia="Arial" w:hAnsi="Arial" w:cs="Arial"/>
          <w:i/>
          <w:kern w:val="0"/>
          <w:sz w:val="22"/>
          <w:szCs w:val="22"/>
          <w14:ligatures w14:val="none"/>
        </w:rPr>
        <w:t xml:space="preserve"> that this committee potentially is written in statute, but it doesn't perform its primary function because of lack of participation. </w:t>
      </w:r>
    </w:p>
    <w:p w14:paraId="6450C792" w14:textId="77777777" w:rsidR="00AF6ABE" w:rsidRPr="00AF6ABE" w:rsidRDefault="00AF6ABE" w:rsidP="00AF6ABE">
      <w:pPr>
        <w:numPr>
          <w:ilvl w:val="0"/>
          <w:numId w:val="26"/>
        </w:numPr>
        <w:spacing w:after="0" w:line="240" w:lineRule="auto"/>
        <w:rPr>
          <w:rFonts w:ascii="Arial" w:eastAsia="Arial" w:hAnsi="Arial" w:cs="Arial"/>
          <w:i/>
          <w:kern w:val="0"/>
          <w:sz w:val="22"/>
          <w:szCs w:val="22"/>
          <w14:ligatures w14:val="none"/>
        </w:rPr>
      </w:pPr>
      <w:r w:rsidRPr="00AF6ABE">
        <w:rPr>
          <w:rFonts w:ascii="Arial" w:eastAsia="Arial" w:hAnsi="Arial" w:cs="Arial"/>
          <w:i/>
          <w:kern w:val="0"/>
          <w:sz w:val="22"/>
          <w:szCs w:val="22"/>
          <w14:ligatures w14:val="none"/>
        </w:rPr>
        <w:t>Training Committee – Mr. Jeff Lafferty, Chairperson</w:t>
      </w:r>
    </w:p>
    <w:p w14:paraId="0A050DF9" w14:textId="77777777" w:rsidR="00AF6ABE" w:rsidRPr="00AF6ABE" w:rsidRDefault="00AF6ABE" w:rsidP="00AF6ABE">
      <w:pPr>
        <w:numPr>
          <w:ilvl w:val="1"/>
          <w:numId w:val="26"/>
        </w:numPr>
        <w:spacing w:after="0" w:line="240" w:lineRule="auto"/>
        <w:ind w:left="1800"/>
        <w:rPr>
          <w:rFonts w:ascii="Arial" w:eastAsia="Arial" w:hAnsi="Arial" w:cs="Arial"/>
          <w:i/>
          <w:kern w:val="0"/>
          <w:sz w:val="22"/>
          <w:szCs w:val="22"/>
          <w14:ligatures w14:val="none"/>
        </w:rPr>
      </w:pPr>
      <w:r w:rsidRPr="00AF6ABE">
        <w:rPr>
          <w:rFonts w:ascii="Arial" w:eastAsia="Arial" w:hAnsi="Arial" w:cs="Arial"/>
          <w:i/>
          <w:kern w:val="0"/>
          <w:sz w:val="22"/>
          <w:szCs w:val="22"/>
          <w14:ligatures w14:val="none"/>
        </w:rPr>
        <w:t xml:space="preserve">Jeff Lafferty, preparedness program manager. Also chair of the training committee. Madam chairperson, committee members, if you've done your read ahead for the training committee itself, you'll see the recommendation that we placed there is to disband this committee. Reason being it is a committee in name only. </w:t>
      </w:r>
      <w:proofErr w:type="gramStart"/>
      <w:r w:rsidRPr="00AF6ABE">
        <w:rPr>
          <w:rFonts w:ascii="Arial" w:eastAsia="Arial" w:hAnsi="Arial" w:cs="Arial"/>
          <w:i/>
          <w:kern w:val="0"/>
          <w:sz w:val="22"/>
          <w:szCs w:val="22"/>
          <w14:ligatures w14:val="none"/>
        </w:rPr>
        <w:t>As long as</w:t>
      </w:r>
      <w:proofErr w:type="gramEnd"/>
      <w:r w:rsidRPr="00AF6ABE">
        <w:rPr>
          <w:rFonts w:ascii="Arial" w:eastAsia="Arial" w:hAnsi="Arial" w:cs="Arial"/>
          <w:i/>
          <w:kern w:val="0"/>
          <w:sz w:val="22"/>
          <w:szCs w:val="22"/>
          <w14:ligatures w14:val="none"/>
        </w:rPr>
        <w:t xml:space="preserve"> I have been here, which is coming up </w:t>
      </w:r>
      <w:proofErr w:type="gramStart"/>
      <w:r w:rsidRPr="00AF6ABE">
        <w:rPr>
          <w:rFonts w:ascii="Arial" w:eastAsia="Arial" w:hAnsi="Arial" w:cs="Arial"/>
          <w:i/>
          <w:kern w:val="0"/>
          <w:sz w:val="22"/>
          <w:szCs w:val="22"/>
          <w14:ligatures w14:val="none"/>
        </w:rPr>
        <w:t>on</w:t>
      </w:r>
      <w:proofErr w:type="gramEnd"/>
      <w:r w:rsidRPr="00AF6ABE">
        <w:rPr>
          <w:rFonts w:ascii="Arial" w:eastAsia="Arial" w:hAnsi="Arial" w:cs="Arial"/>
          <w:i/>
          <w:kern w:val="0"/>
          <w:sz w:val="22"/>
          <w:szCs w:val="22"/>
          <w14:ligatures w14:val="none"/>
        </w:rPr>
        <w:t xml:space="preserve"> ten years plus, the training committee hasn’t done much.</w:t>
      </w:r>
    </w:p>
    <w:p w14:paraId="7EF5CC70" w14:textId="77777777" w:rsidR="00AF6ABE" w:rsidRPr="00AF6ABE" w:rsidRDefault="00AF6ABE" w:rsidP="00AF6ABE">
      <w:pPr>
        <w:numPr>
          <w:ilvl w:val="1"/>
          <w:numId w:val="26"/>
        </w:numPr>
        <w:spacing w:after="0" w:line="240" w:lineRule="auto"/>
        <w:ind w:left="1800"/>
        <w:rPr>
          <w:rFonts w:ascii="Arial" w:eastAsia="Arial" w:hAnsi="Arial" w:cs="Arial"/>
          <w:i/>
          <w:kern w:val="0"/>
          <w:sz w:val="22"/>
          <w:szCs w:val="22"/>
          <w14:ligatures w14:val="none"/>
        </w:rPr>
      </w:pPr>
      <w:r w:rsidRPr="00AF6ABE">
        <w:rPr>
          <w:rFonts w:ascii="Arial" w:eastAsia="Arial" w:hAnsi="Arial" w:cs="Arial"/>
          <w:i/>
          <w:kern w:val="0"/>
          <w:sz w:val="22"/>
          <w:szCs w:val="22"/>
          <w14:ligatures w14:val="none"/>
        </w:rPr>
        <w:t xml:space="preserve">DHS&amp;EM has created training teams and constantly </w:t>
      </w:r>
      <w:proofErr w:type="gramStart"/>
      <w:r w:rsidRPr="00AF6ABE">
        <w:rPr>
          <w:rFonts w:ascii="Arial" w:eastAsia="Arial" w:hAnsi="Arial" w:cs="Arial"/>
          <w:i/>
          <w:kern w:val="0"/>
          <w:sz w:val="22"/>
          <w:szCs w:val="22"/>
          <w14:ligatures w14:val="none"/>
        </w:rPr>
        <w:t>host</w:t>
      </w:r>
      <w:proofErr w:type="gramEnd"/>
      <w:r w:rsidRPr="00AF6ABE">
        <w:rPr>
          <w:rFonts w:ascii="Arial" w:eastAsia="Arial" w:hAnsi="Arial" w:cs="Arial"/>
          <w:i/>
          <w:kern w:val="0"/>
          <w:sz w:val="22"/>
          <w:szCs w:val="22"/>
          <w14:ligatures w14:val="none"/>
        </w:rPr>
        <w:t xml:space="preserve"> </w:t>
      </w:r>
      <w:proofErr w:type="gramStart"/>
      <w:r w:rsidRPr="00AF6ABE">
        <w:rPr>
          <w:rFonts w:ascii="Arial" w:eastAsia="Arial" w:hAnsi="Arial" w:cs="Arial"/>
          <w:i/>
          <w:kern w:val="0"/>
          <w:sz w:val="22"/>
          <w:szCs w:val="22"/>
          <w14:ligatures w14:val="none"/>
        </w:rPr>
        <w:t>trainings</w:t>
      </w:r>
      <w:proofErr w:type="gramEnd"/>
      <w:r w:rsidRPr="00AF6ABE">
        <w:rPr>
          <w:rFonts w:ascii="Arial" w:eastAsia="Arial" w:hAnsi="Arial" w:cs="Arial"/>
          <w:i/>
          <w:kern w:val="0"/>
          <w:sz w:val="22"/>
          <w:szCs w:val="22"/>
          <w14:ligatures w14:val="none"/>
        </w:rPr>
        <w:t xml:space="preserve"> including the Integrated Preparedness Planning Meeting each year and therefore no longer need the training committee. </w:t>
      </w:r>
    </w:p>
    <w:p w14:paraId="36B0F3BA" w14:textId="77777777" w:rsidR="00AF6ABE" w:rsidRPr="00AF6ABE" w:rsidRDefault="00AF6ABE" w:rsidP="00AF6ABE">
      <w:pPr>
        <w:numPr>
          <w:ilvl w:val="0"/>
          <w:numId w:val="26"/>
        </w:numPr>
        <w:spacing w:after="0" w:line="240" w:lineRule="auto"/>
        <w:rPr>
          <w:rFonts w:ascii="Arial" w:eastAsia="Arial" w:hAnsi="Arial" w:cs="Arial"/>
          <w:i/>
          <w:kern w:val="0"/>
          <w:sz w:val="22"/>
          <w:szCs w:val="22"/>
          <w14:ligatures w14:val="none"/>
        </w:rPr>
      </w:pPr>
      <w:r w:rsidRPr="00AF6ABE">
        <w:rPr>
          <w:rFonts w:ascii="Arial" w:eastAsia="Arial" w:hAnsi="Arial" w:cs="Arial"/>
          <w:i/>
          <w:kern w:val="0"/>
          <w:sz w:val="22"/>
          <w:szCs w:val="22"/>
          <w14:ligatures w14:val="none"/>
        </w:rPr>
        <w:t>Disaster Search and Rescue Committee – Lt. Ben Endres, Chairperson</w:t>
      </w:r>
    </w:p>
    <w:p w14:paraId="3D82F6F8" w14:textId="77777777" w:rsidR="00AF6ABE" w:rsidRPr="00AF6ABE" w:rsidRDefault="00AF6ABE" w:rsidP="00AF6ABE">
      <w:pPr>
        <w:numPr>
          <w:ilvl w:val="1"/>
          <w:numId w:val="26"/>
        </w:numPr>
        <w:spacing w:after="0" w:line="240" w:lineRule="auto"/>
        <w:ind w:left="1800"/>
        <w:rPr>
          <w:rFonts w:ascii="Arial" w:eastAsia="Arial" w:hAnsi="Arial" w:cs="Arial"/>
          <w:i/>
          <w:kern w:val="0"/>
          <w:sz w:val="22"/>
          <w:szCs w:val="22"/>
          <w14:ligatures w14:val="none"/>
        </w:rPr>
      </w:pPr>
      <w:r w:rsidRPr="00AF6ABE">
        <w:rPr>
          <w:rFonts w:ascii="Arial" w:eastAsia="Arial" w:hAnsi="Arial" w:cs="Arial"/>
          <w:i/>
          <w:kern w:val="0"/>
          <w:sz w:val="22"/>
          <w:szCs w:val="22"/>
          <w14:ligatures w14:val="none"/>
        </w:rPr>
        <w:t>N/A</w:t>
      </w:r>
    </w:p>
    <w:p w14:paraId="64495E1C" w14:textId="77777777" w:rsidR="00AF6ABE" w:rsidRPr="00AF6ABE" w:rsidRDefault="00AF6ABE" w:rsidP="00AF6ABE">
      <w:pPr>
        <w:numPr>
          <w:ilvl w:val="0"/>
          <w:numId w:val="26"/>
        </w:numPr>
        <w:spacing w:after="0" w:line="240" w:lineRule="auto"/>
        <w:rPr>
          <w:rFonts w:ascii="Arial" w:eastAsia="Arial" w:hAnsi="Arial" w:cs="Arial"/>
          <w:i/>
          <w:kern w:val="0"/>
          <w:sz w:val="22"/>
          <w:szCs w:val="22"/>
          <w14:ligatures w14:val="none"/>
        </w:rPr>
      </w:pPr>
      <w:r w:rsidRPr="00AF6ABE">
        <w:rPr>
          <w:rFonts w:ascii="Arial" w:eastAsia="Arial" w:hAnsi="Arial" w:cs="Arial"/>
          <w:i/>
          <w:kern w:val="0"/>
          <w:sz w:val="22"/>
          <w:szCs w:val="22"/>
          <w14:ligatures w14:val="none"/>
        </w:rPr>
        <w:t>Statewide Mutual Aid Compact – Casey Cook, Chairperson</w:t>
      </w:r>
    </w:p>
    <w:p w14:paraId="6DAC4617" w14:textId="77777777" w:rsidR="00AF6ABE" w:rsidRPr="00AF6ABE" w:rsidRDefault="00AF6ABE" w:rsidP="00AF6ABE">
      <w:pPr>
        <w:numPr>
          <w:ilvl w:val="1"/>
          <w:numId w:val="26"/>
        </w:numPr>
        <w:spacing w:after="0" w:line="240" w:lineRule="auto"/>
        <w:ind w:left="1800"/>
        <w:rPr>
          <w:rFonts w:ascii="Arial" w:eastAsia="Arial" w:hAnsi="Arial" w:cs="Arial"/>
          <w:i/>
          <w:kern w:val="0"/>
          <w:sz w:val="22"/>
          <w:szCs w:val="22"/>
          <w14:ligatures w14:val="none"/>
        </w:rPr>
      </w:pPr>
      <w:r w:rsidRPr="00AF6ABE">
        <w:rPr>
          <w:rFonts w:ascii="Arial" w:eastAsia="Arial" w:hAnsi="Arial" w:cs="Arial"/>
          <w:i/>
          <w:kern w:val="0"/>
          <w:sz w:val="22"/>
          <w:szCs w:val="22"/>
          <w14:ligatures w14:val="none"/>
        </w:rPr>
        <w:t>N/A</w:t>
      </w:r>
    </w:p>
    <w:p w14:paraId="0509CC1B" w14:textId="77777777" w:rsidR="00AF6ABE" w:rsidRPr="00AF6ABE" w:rsidRDefault="00AF6ABE" w:rsidP="00AF6ABE">
      <w:pPr>
        <w:spacing w:after="0" w:line="240" w:lineRule="auto"/>
        <w:ind w:left="720"/>
        <w:rPr>
          <w:rFonts w:ascii="Arial" w:eastAsia="Arial" w:hAnsi="Arial" w:cs="Arial"/>
          <w:kern w:val="0"/>
          <w:sz w:val="22"/>
          <w:szCs w:val="22"/>
          <w14:ligatures w14:val="none"/>
        </w:rPr>
      </w:pPr>
    </w:p>
    <w:p w14:paraId="63E7E313" w14:textId="77777777" w:rsidR="00AF6ABE" w:rsidRPr="00AF6ABE" w:rsidRDefault="00AF6ABE" w:rsidP="00AF6ABE">
      <w:pPr>
        <w:numPr>
          <w:ilvl w:val="0"/>
          <w:numId w:val="19"/>
        </w:numPr>
        <w:spacing w:after="0" w:line="240" w:lineRule="auto"/>
        <w:rPr>
          <w:rFonts w:ascii="Arial" w:eastAsia="Arial" w:hAnsi="Arial" w:cs="Arial"/>
          <w:kern w:val="0"/>
          <w:sz w:val="22"/>
          <w:szCs w:val="22"/>
          <w14:ligatures w14:val="none"/>
        </w:rPr>
      </w:pPr>
      <w:r w:rsidRPr="00AF6ABE">
        <w:rPr>
          <w:rFonts w:ascii="Arial" w:eastAsia="Arial" w:hAnsi="Arial" w:cs="Arial"/>
          <w:kern w:val="0"/>
          <w:sz w:val="22"/>
          <w:szCs w:val="22"/>
          <w14:ligatures w14:val="none"/>
        </w:rPr>
        <w:t xml:space="preserve">New Business – </w:t>
      </w:r>
      <w:r w:rsidRPr="00AF6ABE">
        <w:rPr>
          <w:rFonts w:ascii="Arial" w:eastAsia="Arial" w:hAnsi="Arial" w:cs="Arial"/>
          <w:b/>
          <w:kern w:val="0"/>
          <w:sz w:val="22"/>
          <w:szCs w:val="22"/>
          <w14:ligatures w14:val="none"/>
        </w:rPr>
        <w:t xml:space="preserve">TAB 10 </w:t>
      </w:r>
    </w:p>
    <w:p w14:paraId="51FF43BE" w14:textId="77777777" w:rsidR="00AF6ABE" w:rsidRPr="00AF6ABE" w:rsidRDefault="00AF6ABE" w:rsidP="00AF6ABE">
      <w:pPr>
        <w:numPr>
          <w:ilvl w:val="0"/>
          <w:numId w:val="20"/>
        </w:numPr>
        <w:pBdr>
          <w:top w:val="nil"/>
          <w:left w:val="nil"/>
          <w:bottom w:val="nil"/>
          <w:right w:val="nil"/>
          <w:between w:val="nil"/>
        </w:pBdr>
        <w:spacing w:after="0" w:line="240" w:lineRule="auto"/>
        <w:rPr>
          <w:rFonts w:ascii="Arial" w:eastAsia="Arial" w:hAnsi="Arial" w:cs="Arial"/>
          <w:i/>
          <w:color w:val="000000"/>
          <w:kern w:val="0"/>
          <w:sz w:val="22"/>
          <w:szCs w:val="22"/>
          <w14:ligatures w14:val="none"/>
        </w:rPr>
      </w:pPr>
      <w:r w:rsidRPr="00AF6ABE">
        <w:rPr>
          <w:rFonts w:ascii="Arial" w:eastAsia="Arial" w:hAnsi="Arial" w:cs="Arial"/>
          <w:color w:val="000000"/>
          <w:kern w:val="0"/>
          <w:sz w:val="22"/>
          <w:szCs w:val="22"/>
          <w14:ligatures w14:val="none"/>
        </w:rPr>
        <w:t xml:space="preserve">Work Plan Committee update. – </w:t>
      </w:r>
      <w:r w:rsidRPr="00AF6ABE">
        <w:rPr>
          <w:rFonts w:ascii="Arial" w:eastAsia="Arial" w:hAnsi="Arial" w:cs="Arial"/>
          <w:i/>
          <w:color w:val="000000"/>
          <w:kern w:val="0"/>
          <w:sz w:val="22"/>
          <w:szCs w:val="22"/>
          <w14:ligatures w14:val="none"/>
        </w:rPr>
        <w:t>Erin Leaders, Chairperson</w:t>
      </w:r>
      <w:r w:rsidRPr="00AF6ABE">
        <w:rPr>
          <w:rFonts w:ascii="Arial" w:eastAsia="Arial" w:hAnsi="Arial" w:cs="Arial"/>
          <w:kern w:val="0"/>
          <w:sz w:val="22"/>
          <w:szCs w:val="22"/>
          <w14:ligatures w14:val="none"/>
        </w:rPr>
        <w:t xml:space="preserve"> </w:t>
      </w:r>
    </w:p>
    <w:p w14:paraId="48D6A2D2" w14:textId="77777777" w:rsidR="00AF6ABE" w:rsidRPr="00AF6ABE" w:rsidRDefault="00AF6ABE" w:rsidP="00AF6ABE">
      <w:pPr>
        <w:pBdr>
          <w:top w:val="nil"/>
          <w:left w:val="nil"/>
          <w:bottom w:val="nil"/>
          <w:right w:val="nil"/>
          <w:between w:val="nil"/>
        </w:pBdr>
        <w:spacing w:after="0" w:line="240" w:lineRule="auto"/>
        <w:rPr>
          <w:rFonts w:ascii="Arial" w:eastAsia="Arial" w:hAnsi="Arial" w:cs="Arial"/>
          <w:kern w:val="0"/>
          <w:sz w:val="22"/>
          <w:szCs w:val="22"/>
          <w14:ligatures w14:val="none"/>
        </w:rPr>
      </w:pPr>
    </w:p>
    <w:p w14:paraId="6D31211C" w14:textId="77777777" w:rsidR="00AF6ABE" w:rsidRPr="00AF6ABE" w:rsidRDefault="00AF6ABE" w:rsidP="00AF6ABE">
      <w:pPr>
        <w:numPr>
          <w:ilvl w:val="0"/>
          <w:numId w:val="19"/>
        </w:numPr>
        <w:spacing w:after="0" w:line="240" w:lineRule="auto"/>
        <w:rPr>
          <w:rFonts w:ascii="Arial" w:eastAsia="Arial" w:hAnsi="Arial" w:cs="Arial"/>
          <w:i/>
          <w:kern w:val="0"/>
          <w:sz w:val="22"/>
          <w:szCs w:val="22"/>
          <w14:ligatures w14:val="none"/>
        </w:rPr>
      </w:pPr>
      <w:r w:rsidRPr="00AF6ABE">
        <w:rPr>
          <w:rFonts w:ascii="Arial" w:eastAsia="Arial" w:hAnsi="Arial" w:cs="Arial"/>
          <w:i/>
          <w:kern w:val="0"/>
          <w:sz w:val="22"/>
          <w:szCs w:val="22"/>
          <w14:ligatures w14:val="none"/>
        </w:rPr>
        <w:t xml:space="preserve">Other State Agency and Ex-Officio Reports – </w:t>
      </w:r>
      <w:r w:rsidRPr="00AF6ABE">
        <w:rPr>
          <w:rFonts w:ascii="Arial" w:eastAsia="Arial" w:hAnsi="Arial" w:cs="Arial"/>
          <w:b/>
          <w:i/>
          <w:kern w:val="0"/>
          <w:sz w:val="22"/>
          <w:szCs w:val="22"/>
          <w14:ligatures w14:val="none"/>
        </w:rPr>
        <w:t xml:space="preserve">TAB 11 </w:t>
      </w:r>
    </w:p>
    <w:p w14:paraId="10D032AD" w14:textId="77777777" w:rsidR="00AF6ABE" w:rsidRPr="00AF6ABE" w:rsidRDefault="00AF6ABE" w:rsidP="00AF6ABE">
      <w:pPr>
        <w:spacing w:after="0" w:line="240" w:lineRule="auto"/>
        <w:rPr>
          <w:rFonts w:ascii="Arial" w:eastAsia="Arial" w:hAnsi="Arial" w:cs="Arial"/>
          <w:kern w:val="0"/>
          <w:sz w:val="22"/>
          <w:szCs w:val="22"/>
          <w14:ligatures w14:val="none"/>
        </w:rPr>
      </w:pPr>
    </w:p>
    <w:p w14:paraId="1E34C1EF" w14:textId="77777777" w:rsidR="00AF6ABE" w:rsidRPr="00AF6ABE" w:rsidRDefault="00AF6ABE" w:rsidP="00AF6ABE">
      <w:pPr>
        <w:numPr>
          <w:ilvl w:val="0"/>
          <w:numId w:val="19"/>
        </w:numPr>
        <w:spacing w:after="0" w:line="240" w:lineRule="auto"/>
        <w:rPr>
          <w:rFonts w:ascii="Arial" w:eastAsia="Arial" w:hAnsi="Arial" w:cs="Arial"/>
          <w:i/>
          <w:kern w:val="0"/>
          <w:sz w:val="22"/>
          <w:szCs w:val="22"/>
          <w14:ligatures w14:val="none"/>
        </w:rPr>
      </w:pPr>
      <w:r w:rsidRPr="00AF6ABE">
        <w:rPr>
          <w:rFonts w:ascii="Arial" w:eastAsia="Arial" w:hAnsi="Arial" w:cs="Arial"/>
          <w:i/>
          <w:kern w:val="0"/>
          <w:sz w:val="22"/>
          <w:szCs w:val="22"/>
          <w14:ligatures w14:val="none"/>
        </w:rPr>
        <w:t xml:space="preserve">Informational Items </w:t>
      </w:r>
      <w:r w:rsidRPr="00AF6ABE">
        <w:rPr>
          <w:rFonts w:ascii="Arial" w:eastAsia="Arial" w:hAnsi="Arial" w:cs="Arial"/>
          <w:b/>
          <w:i/>
          <w:kern w:val="0"/>
          <w:sz w:val="22"/>
          <w:szCs w:val="22"/>
          <w14:ligatures w14:val="none"/>
        </w:rPr>
        <w:t xml:space="preserve">(provided only as reference material) </w:t>
      </w:r>
      <w:r w:rsidRPr="00AF6ABE">
        <w:rPr>
          <w:rFonts w:ascii="Arial" w:eastAsia="Arial" w:hAnsi="Arial" w:cs="Arial"/>
          <w:i/>
          <w:kern w:val="0"/>
          <w:sz w:val="22"/>
          <w:szCs w:val="22"/>
          <w14:ligatures w14:val="none"/>
        </w:rPr>
        <w:t xml:space="preserve">– </w:t>
      </w:r>
      <w:r w:rsidRPr="00AF6ABE">
        <w:rPr>
          <w:rFonts w:ascii="Arial" w:eastAsia="Arial" w:hAnsi="Arial" w:cs="Arial"/>
          <w:b/>
          <w:i/>
          <w:kern w:val="0"/>
          <w:sz w:val="22"/>
          <w:szCs w:val="22"/>
          <w14:ligatures w14:val="none"/>
        </w:rPr>
        <w:t xml:space="preserve">TAB 12 </w:t>
      </w:r>
    </w:p>
    <w:p w14:paraId="6900B24E" w14:textId="77777777" w:rsidR="00AF6ABE" w:rsidRPr="00AF6ABE" w:rsidRDefault="00AF6ABE" w:rsidP="00AF6ABE">
      <w:pPr>
        <w:spacing w:after="0" w:line="240" w:lineRule="auto"/>
        <w:rPr>
          <w:rFonts w:ascii="Arial" w:eastAsia="Arial" w:hAnsi="Arial" w:cs="Arial"/>
          <w:i/>
          <w:kern w:val="0"/>
          <w:sz w:val="22"/>
          <w:szCs w:val="22"/>
          <w14:ligatures w14:val="none"/>
        </w:rPr>
      </w:pPr>
    </w:p>
    <w:p w14:paraId="5AC55B49" w14:textId="77777777" w:rsidR="00AF6ABE" w:rsidRPr="00AF6ABE" w:rsidRDefault="00AF6ABE" w:rsidP="00AF6ABE">
      <w:pPr>
        <w:numPr>
          <w:ilvl w:val="0"/>
          <w:numId w:val="23"/>
        </w:numPr>
        <w:spacing w:after="0" w:line="240" w:lineRule="auto"/>
        <w:rPr>
          <w:rFonts w:ascii="Arial" w:eastAsia="Arial" w:hAnsi="Arial" w:cs="Arial"/>
          <w:i/>
          <w:kern w:val="0"/>
          <w:sz w:val="22"/>
          <w:szCs w:val="22"/>
          <w14:ligatures w14:val="none"/>
        </w:rPr>
      </w:pPr>
      <w:r w:rsidRPr="00AF6ABE">
        <w:rPr>
          <w:rFonts w:ascii="Arial" w:eastAsia="Arial" w:hAnsi="Arial" w:cs="Arial"/>
          <w:i/>
          <w:kern w:val="0"/>
          <w:sz w:val="22"/>
          <w:szCs w:val="22"/>
          <w14:ligatures w14:val="none"/>
        </w:rPr>
        <w:t>SERC Policies and Procedures Manual 2018</w:t>
      </w:r>
    </w:p>
    <w:p w14:paraId="604BF082" w14:textId="77777777" w:rsidR="00AF6ABE" w:rsidRPr="00AF6ABE" w:rsidRDefault="00AF6ABE" w:rsidP="00AF6ABE">
      <w:pPr>
        <w:numPr>
          <w:ilvl w:val="1"/>
          <w:numId w:val="23"/>
        </w:numPr>
        <w:spacing w:after="0" w:line="240" w:lineRule="auto"/>
        <w:rPr>
          <w:rFonts w:ascii="Arial" w:eastAsia="Arial" w:hAnsi="Arial" w:cs="Arial"/>
          <w:i/>
          <w:kern w:val="0"/>
          <w:sz w:val="22"/>
          <w:szCs w:val="22"/>
          <w14:ligatures w14:val="none"/>
        </w:rPr>
      </w:pPr>
      <w:r w:rsidRPr="00AF6ABE">
        <w:rPr>
          <w:rFonts w:ascii="Arial" w:eastAsia="Arial" w:hAnsi="Arial" w:cs="Arial"/>
          <w:i/>
          <w:kern w:val="0"/>
          <w:sz w:val="22"/>
          <w:szCs w:val="22"/>
          <w14:ligatures w14:val="none"/>
        </w:rPr>
        <w:t>Reviewing at next meeting</w:t>
      </w:r>
    </w:p>
    <w:p w14:paraId="5C56A821" w14:textId="77777777" w:rsidR="00AF6ABE" w:rsidRPr="00AF6ABE" w:rsidRDefault="00AF6ABE" w:rsidP="00AF6ABE">
      <w:pPr>
        <w:spacing w:after="0" w:line="240" w:lineRule="auto"/>
        <w:ind w:left="720" w:firstLine="360"/>
        <w:rPr>
          <w:rFonts w:ascii="Arial" w:eastAsia="Arial" w:hAnsi="Arial" w:cs="Arial"/>
          <w:i/>
          <w:kern w:val="0"/>
          <w:sz w:val="22"/>
          <w:szCs w:val="22"/>
          <w14:ligatures w14:val="none"/>
        </w:rPr>
      </w:pPr>
      <w:r w:rsidRPr="00AF6ABE">
        <w:rPr>
          <w:rFonts w:ascii="Arial" w:eastAsia="Arial" w:hAnsi="Arial" w:cs="Arial"/>
          <w:i/>
          <w:kern w:val="0"/>
          <w:sz w:val="22"/>
          <w:szCs w:val="22"/>
          <w14:ligatures w14:val="none"/>
        </w:rPr>
        <w:t xml:space="preserve">(Includes Ethics Information for Members of Boards and Commissions) </w:t>
      </w:r>
    </w:p>
    <w:p w14:paraId="037CF254" w14:textId="77777777" w:rsidR="00AF6ABE" w:rsidRPr="00AF6ABE" w:rsidRDefault="00AF6ABE" w:rsidP="00AF6ABE">
      <w:pPr>
        <w:numPr>
          <w:ilvl w:val="0"/>
          <w:numId w:val="23"/>
        </w:numPr>
        <w:spacing w:after="0" w:line="240" w:lineRule="auto"/>
        <w:rPr>
          <w:rFonts w:ascii="Arial" w:eastAsia="Arial" w:hAnsi="Arial" w:cs="Arial"/>
          <w:i/>
          <w:kern w:val="0"/>
          <w:sz w:val="22"/>
          <w:szCs w:val="22"/>
          <w14:ligatures w14:val="none"/>
        </w:rPr>
      </w:pPr>
      <w:bookmarkStart w:id="24" w:name="_heading=h.r11qmhya86zg" w:colFirst="0" w:colLast="0"/>
      <w:bookmarkEnd w:id="24"/>
      <w:r w:rsidRPr="00AF6ABE">
        <w:rPr>
          <w:rFonts w:ascii="Arial" w:eastAsia="Arial" w:hAnsi="Arial" w:cs="Arial"/>
          <w:i/>
          <w:kern w:val="0"/>
          <w:sz w:val="22"/>
          <w:szCs w:val="22"/>
          <w14:ligatures w14:val="none"/>
        </w:rPr>
        <w:t>SERC Bylaws</w:t>
      </w:r>
    </w:p>
    <w:p w14:paraId="6B69290D" w14:textId="77777777" w:rsidR="00AF6ABE" w:rsidRPr="00AF6ABE" w:rsidRDefault="00AF6ABE" w:rsidP="00AF6ABE">
      <w:pPr>
        <w:spacing w:after="0" w:line="240" w:lineRule="auto"/>
        <w:ind w:left="720"/>
        <w:rPr>
          <w:rFonts w:ascii="Arial" w:eastAsia="Arial" w:hAnsi="Arial" w:cs="Arial"/>
          <w:kern w:val="0"/>
          <w:sz w:val="22"/>
          <w:szCs w:val="22"/>
          <w14:ligatures w14:val="none"/>
        </w:rPr>
      </w:pPr>
    </w:p>
    <w:p w14:paraId="3C58BBD4" w14:textId="77777777" w:rsidR="00AF6ABE" w:rsidRPr="00AF6ABE" w:rsidRDefault="00AF6ABE" w:rsidP="00AF6ABE">
      <w:pPr>
        <w:numPr>
          <w:ilvl w:val="0"/>
          <w:numId w:val="19"/>
        </w:numPr>
        <w:spacing w:after="0" w:line="240" w:lineRule="auto"/>
        <w:rPr>
          <w:rFonts w:ascii="Arial" w:eastAsia="Arial" w:hAnsi="Arial" w:cs="Arial"/>
          <w:kern w:val="0"/>
          <w:sz w:val="22"/>
          <w:szCs w:val="22"/>
          <w14:ligatures w14:val="none"/>
        </w:rPr>
      </w:pPr>
      <w:r w:rsidRPr="00AF6ABE">
        <w:rPr>
          <w:rFonts w:ascii="Arial" w:eastAsia="Arial" w:hAnsi="Arial" w:cs="Arial"/>
          <w:kern w:val="0"/>
          <w:sz w:val="22"/>
          <w:szCs w:val="22"/>
          <w14:ligatures w14:val="none"/>
        </w:rPr>
        <w:t xml:space="preserve">Public Comment – Five (5) minutes per speaker – </w:t>
      </w:r>
      <w:r w:rsidRPr="00AF6ABE">
        <w:rPr>
          <w:rFonts w:ascii="Arial" w:eastAsia="Arial" w:hAnsi="Arial" w:cs="Arial"/>
          <w:b/>
          <w:kern w:val="0"/>
          <w:sz w:val="22"/>
          <w:szCs w:val="22"/>
          <w14:ligatures w14:val="none"/>
        </w:rPr>
        <w:t>TAB 13</w:t>
      </w:r>
    </w:p>
    <w:p w14:paraId="332A8145" w14:textId="77777777" w:rsidR="00AF6ABE" w:rsidRPr="00AF6ABE" w:rsidRDefault="00AF6ABE" w:rsidP="00AF6ABE">
      <w:pPr>
        <w:numPr>
          <w:ilvl w:val="0"/>
          <w:numId w:val="28"/>
        </w:numPr>
        <w:spacing w:after="0" w:line="240" w:lineRule="auto"/>
        <w:ind w:left="1080"/>
        <w:rPr>
          <w:rFonts w:ascii="Arial" w:eastAsia="Arial" w:hAnsi="Arial" w:cs="Arial"/>
          <w:kern w:val="0"/>
          <w:sz w:val="22"/>
          <w:szCs w:val="22"/>
          <w14:ligatures w14:val="none"/>
        </w:rPr>
      </w:pPr>
      <w:r w:rsidRPr="00AF6ABE">
        <w:rPr>
          <w:rFonts w:ascii="Arial" w:eastAsia="Arial" w:hAnsi="Arial" w:cs="Arial"/>
          <w:kern w:val="0"/>
          <w:sz w:val="22"/>
          <w:szCs w:val="22"/>
          <w14:ligatures w14:val="none"/>
        </w:rPr>
        <w:t>None</w:t>
      </w:r>
    </w:p>
    <w:p w14:paraId="00ADF1F6" w14:textId="77777777" w:rsidR="00AF6ABE" w:rsidRPr="00AF6ABE" w:rsidRDefault="00AF6ABE" w:rsidP="00AF6ABE">
      <w:pPr>
        <w:spacing w:after="0" w:line="240" w:lineRule="auto"/>
        <w:rPr>
          <w:rFonts w:ascii="Arial" w:eastAsia="Arial" w:hAnsi="Arial" w:cs="Arial"/>
          <w:kern w:val="0"/>
          <w:sz w:val="22"/>
          <w:szCs w:val="22"/>
          <w14:ligatures w14:val="none"/>
        </w:rPr>
      </w:pPr>
    </w:p>
    <w:p w14:paraId="2C281F31" w14:textId="77777777" w:rsidR="00AF6ABE" w:rsidRPr="00AF6ABE" w:rsidRDefault="00AF6ABE" w:rsidP="00AF6ABE">
      <w:pPr>
        <w:numPr>
          <w:ilvl w:val="0"/>
          <w:numId w:val="19"/>
        </w:numPr>
        <w:spacing w:after="0" w:line="240" w:lineRule="auto"/>
        <w:rPr>
          <w:rFonts w:ascii="Arial" w:eastAsia="Arial" w:hAnsi="Arial" w:cs="Arial"/>
          <w:kern w:val="0"/>
          <w:sz w:val="22"/>
          <w:szCs w:val="22"/>
          <w14:ligatures w14:val="none"/>
        </w:rPr>
      </w:pPr>
      <w:r w:rsidRPr="00AF6ABE">
        <w:rPr>
          <w:rFonts w:ascii="Arial" w:eastAsia="Arial" w:hAnsi="Arial" w:cs="Arial"/>
          <w:kern w:val="0"/>
          <w:sz w:val="22"/>
          <w:szCs w:val="22"/>
          <w14:ligatures w14:val="none"/>
        </w:rPr>
        <w:t xml:space="preserve">Commission Member Closing Comments and Adjournment – </w:t>
      </w:r>
      <w:r w:rsidRPr="00AF6ABE">
        <w:rPr>
          <w:rFonts w:ascii="Arial" w:eastAsia="Arial" w:hAnsi="Arial" w:cs="Arial"/>
          <w:b/>
          <w:kern w:val="0"/>
          <w:sz w:val="22"/>
          <w:szCs w:val="22"/>
          <w14:ligatures w14:val="none"/>
        </w:rPr>
        <w:t>TAB 14</w:t>
      </w:r>
    </w:p>
    <w:p w14:paraId="1A4176D1" w14:textId="77777777" w:rsidR="00AF6ABE" w:rsidRPr="00AF6ABE" w:rsidRDefault="00AF6ABE" w:rsidP="00AF6ABE">
      <w:pPr>
        <w:numPr>
          <w:ilvl w:val="0"/>
          <w:numId w:val="18"/>
        </w:numPr>
        <w:spacing w:after="0" w:line="240" w:lineRule="auto"/>
        <w:ind w:left="1080"/>
        <w:rPr>
          <w:rFonts w:ascii="Arial" w:eastAsia="Arial" w:hAnsi="Arial" w:cs="Arial"/>
          <w:kern w:val="0"/>
          <w:sz w:val="22"/>
          <w:szCs w:val="22"/>
          <w14:ligatures w14:val="none"/>
        </w:rPr>
      </w:pPr>
      <w:r w:rsidRPr="00AF6ABE">
        <w:rPr>
          <w:rFonts w:ascii="Arial" w:eastAsia="Arial" w:hAnsi="Arial" w:cs="Arial"/>
          <w:kern w:val="0"/>
          <w:sz w:val="22"/>
          <w:szCs w:val="22"/>
          <w14:ligatures w14:val="none"/>
        </w:rPr>
        <w:t>Craig Christenson closing comments include</w:t>
      </w:r>
    </w:p>
    <w:p w14:paraId="5C77F100" w14:textId="77777777" w:rsidR="00AF6ABE" w:rsidRPr="00AF6ABE" w:rsidRDefault="00AF6ABE" w:rsidP="00AF6ABE">
      <w:pPr>
        <w:numPr>
          <w:ilvl w:val="1"/>
          <w:numId w:val="18"/>
        </w:numPr>
        <w:spacing w:after="0" w:line="240" w:lineRule="auto"/>
        <w:ind w:left="1800"/>
        <w:rPr>
          <w:rFonts w:ascii="Arial" w:eastAsia="Arial" w:hAnsi="Arial" w:cs="Arial"/>
          <w:kern w:val="0"/>
          <w:sz w:val="22"/>
          <w:szCs w:val="22"/>
          <w14:ligatures w14:val="none"/>
        </w:rPr>
      </w:pPr>
      <w:r w:rsidRPr="00AF6ABE">
        <w:rPr>
          <w:rFonts w:ascii="Arial" w:eastAsia="Arial" w:hAnsi="Arial" w:cs="Arial"/>
          <w:kern w:val="0"/>
          <w:sz w:val="22"/>
          <w:szCs w:val="22"/>
          <w14:ligatures w14:val="none"/>
        </w:rPr>
        <w:t xml:space="preserve">Reiterated that Bryan Fisher gave a detailed report and eyes are looking at </w:t>
      </w:r>
      <w:proofErr w:type="gramStart"/>
      <w:r w:rsidRPr="00AF6ABE">
        <w:rPr>
          <w:rFonts w:ascii="Arial" w:eastAsia="Arial" w:hAnsi="Arial" w:cs="Arial"/>
          <w:kern w:val="0"/>
          <w:sz w:val="22"/>
          <w:szCs w:val="22"/>
          <w14:ligatures w14:val="none"/>
        </w:rPr>
        <w:t>2027 time</w:t>
      </w:r>
      <w:proofErr w:type="gramEnd"/>
      <w:r w:rsidRPr="00AF6ABE">
        <w:rPr>
          <w:rFonts w:ascii="Arial" w:eastAsia="Arial" w:hAnsi="Arial" w:cs="Arial"/>
          <w:kern w:val="0"/>
          <w:sz w:val="22"/>
          <w:szCs w:val="22"/>
          <w14:ligatures w14:val="none"/>
        </w:rPr>
        <w:t xml:space="preserve"> frame regarding China moving on Taiwan. </w:t>
      </w:r>
    </w:p>
    <w:p w14:paraId="0065709F" w14:textId="77777777" w:rsidR="00AF6ABE" w:rsidRPr="00AF6ABE" w:rsidRDefault="00AF6ABE" w:rsidP="00AF6ABE">
      <w:pPr>
        <w:numPr>
          <w:ilvl w:val="1"/>
          <w:numId w:val="18"/>
        </w:numPr>
        <w:spacing w:after="0" w:line="240" w:lineRule="auto"/>
        <w:ind w:left="1800"/>
        <w:rPr>
          <w:rFonts w:ascii="Arial" w:eastAsia="Arial" w:hAnsi="Arial" w:cs="Arial"/>
          <w:kern w:val="0"/>
          <w:sz w:val="22"/>
          <w:szCs w:val="22"/>
          <w14:ligatures w14:val="none"/>
        </w:rPr>
      </w:pPr>
      <w:proofErr w:type="gramStart"/>
      <w:r w:rsidRPr="00AF6ABE">
        <w:rPr>
          <w:rFonts w:ascii="Arial" w:eastAsia="Arial" w:hAnsi="Arial" w:cs="Arial"/>
          <w:kern w:val="0"/>
          <w:sz w:val="22"/>
          <w:szCs w:val="22"/>
          <w14:ligatures w14:val="none"/>
        </w:rPr>
        <w:t>Reiterated</w:t>
      </w:r>
      <w:proofErr w:type="gramEnd"/>
      <w:r w:rsidRPr="00AF6ABE">
        <w:rPr>
          <w:rFonts w:ascii="Arial" w:eastAsia="Arial" w:hAnsi="Arial" w:cs="Arial"/>
          <w:kern w:val="0"/>
          <w:sz w:val="22"/>
          <w:szCs w:val="22"/>
          <w14:ligatures w14:val="none"/>
        </w:rPr>
        <w:t xml:space="preserve"> that preparedness for upcoming pending disasters. </w:t>
      </w:r>
    </w:p>
    <w:p w14:paraId="4E9E36DD" w14:textId="77777777" w:rsidR="00AF6ABE" w:rsidRPr="00AF6ABE" w:rsidRDefault="00AF6ABE" w:rsidP="00AF6ABE">
      <w:pPr>
        <w:numPr>
          <w:ilvl w:val="0"/>
          <w:numId w:val="18"/>
        </w:numPr>
        <w:spacing w:after="0" w:line="240" w:lineRule="auto"/>
        <w:ind w:left="1080"/>
        <w:rPr>
          <w:rFonts w:ascii="Arial" w:eastAsia="Arial" w:hAnsi="Arial" w:cs="Arial"/>
          <w:kern w:val="0"/>
          <w:sz w:val="22"/>
          <w:szCs w:val="22"/>
          <w14:ligatures w14:val="none"/>
        </w:rPr>
      </w:pPr>
      <w:r w:rsidRPr="00AF6ABE">
        <w:rPr>
          <w:rFonts w:ascii="Arial" w:eastAsia="Arial" w:hAnsi="Arial" w:cs="Arial"/>
          <w:kern w:val="0"/>
          <w:sz w:val="22"/>
          <w:szCs w:val="22"/>
          <w14:ligatures w14:val="none"/>
        </w:rPr>
        <w:lastRenderedPageBreak/>
        <w:t>Casey Cook closing comments include</w:t>
      </w:r>
    </w:p>
    <w:p w14:paraId="26AB917B" w14:textId="77777777" w:rsidR="00AF6ABE" w:rsidRPr="00AF6ABE" w:rsidRDefault="00AF6ABE" w:rsidP="00AF6ABE">
      <w:pPr>
        <w:numPr>
          <w:ilvl w:val="1"/>
          <w:numId w:val="18"/>
        </w:numPr>
        <w:spacing w:after="0" w:line="240" w:lineRule="auto"/>
        <w:ind w:left="1800"/>
        <w:rPr>
          <w:rFonts w:ascii="Arial" w:eastAsia="Arial" w:hAnsi="Arial" w:cs="Arial"/>
          <w:kern w:val="0"/>
          <w:sz w:val="22"/>
          <w:szCs w:val="22"/>
          <w14:ligatures w14:val="none"/>
        </w:rPr>
      </w:pPr>
      <w:r w:rsidRPr="00AF6ABE">
        <w:rPr>
          <w:rFonts w:ascii="Arial" w:eastAsia="Arial" w:hAnsi="Arial" w:cs="Arial"/>
          <w:kern w:val="0"/>
          <w:sz w:val="22"/>
          <w:szCs w:val="22"/>
          <w14:ligatures w14:val="none"/>
        </w:rPr>
        <w:t xml:space="preserve">Disappointed in the number of attendees / representatives in the meeting. </w:t>
      </w:r>
    </w:p>
    <w:p w14:paraId="1EF8F1B4" w14:textId="77777777" w:rsidR="00AF6ABE" w:rsidRPr="00AF6ABE" w:rsidRDefault="00AF6ABE" w:rsidP="00AF6ABE">
      <w:pPr>
        <w:numPr>
          <w:ilvl w:val="0"/>
          <w:numId w:val="18"/>
        </w:numPr>
        <w:spacing w:after="0" w:line="240" w:lineRule="auto"/>
        <w:ind w:left="1080"/>
        <w:rPr>
          <w:rFonts w:ascii="Arial" w:eastAsia="Arial" w:hAnsi="Arial" w:cs="Arial"/>
          <w:kern w:val="0"/>
          <w:sz w:val="22"/>
          <w:szCs w:val="22"/>
          <w14:ligatures w14:val="none"/>
        </w:rPr>
      </w:pPr>
      <w:r w:rsidRPr="00AF6ABE">
        <w:rPr>
          <w:rFonts w:ascii="Arial" w:eastAsia="Arial" w:hAnsi="Arial" w:cs="Arial"/>
          <w:kern w:val="0"/>
          <w:sz w:val="22"/>
          <w:szCs w:val="22"/>
          <w14:ligatures w14:val="none"/>
        </w:rPr>
        <w:t>Katherine Keith closing comments include</w:t>
      </w:r>
    </w:p>
    <w:p w14:paraId="4F5D4DF2" w14:textId="77777777" w:rsidR="00AF6ABE" w:rsidRPr="00AF6ABE" w:rsidRDefault="00AF6ABE" w:rsidP="00AF6ABE">
      <w:pPr>
        <w:numPr>
          <w:ilvl w:val="1"/>
          <w:numId w:val="18"/>
        </w:numPr>
        <w:spacing w:after="0" w:line="240" w:lineRule="auto"/>
        <w:ind w:left="1800"/>
        <w:rPr>
          <w:rFonts w:ascii="Arial" w:eastAsia="Arial" w:hAnsi="Arial" w:cs="Arial"/>
          <w:kern w:val="0"/>
          <w:sz w:val="22"/>
          <w:szCs w:val="22"/>
          <w14:ligatures w14:val="none"/>
        </w:rPr>
      </w:pPr>
      <w:r w:rsidRPr="00AF6ABE">
        <w:rPr>
          <w:rFonts w:ascii="Arial" w:eastAsia="Arial" w:hAnsi="Arial" w:cs="Arial"/>
          <w:kern w:val="0"/>
          <w:sz w:val="22"/>
          <w:szCs w:val="22"/>
          <w14:ligatures w14:val="none"/>
        </w:rPr>
        <w:t xml:space="preserve">Voicing similar concerns about funding and lack of funding available. </w:t>
      </w:r>
    </w:p>
    <w:p w14:paraId="73CE19E5" w14:textId="498428A9" w:rsidR="00F773FE" w:rsidRDefault="00AF6ABE" w:rsidP="00AF6ABE">
      <w:r w:rsidRPr="00AF6ABE">
        <w:rPr>
          <w:rFonts w:ascii="Arial" w:eastAsia="Arial" w:hAnsi="Arial" w:cs="Arial"/>
          <w:kern w:val="0"/>
          <w:sz w:val="22"/>
          <w:szCs w:val="22"/>
          <w14:ligatures w14:val="none"/>
        </w:rPr>
        <w:t>Reiterating that communication and coordination between departments and cities and boroughs is very important</w:t>
      </w:r>
    </w:p>
    <w:sectPr w:rsidR="00F773F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8AB18" w14:textId="77777777" w:rsidR="0044426D" w:rsidRDefault="0044426D" w:rsidP="00ED7455">
      <w:pPr>
        <w:spacing w:after="0" w:line="240" w:lineRule="auto"/>
      </w:pPr>
      <w:r>
        <w:separator/>
      </w:r>
    </w:p>
  </w:endnote>
  <w:endnote w:type="continuationSeparator" w:id="0">
    <w:p w14:paraId="27A58A1C" w14:textId="77777777" w:rsidR="0044426D" w:rsidRDefault="0044426D" w:rsidP="00ED74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9590A" w14:textId="77777777" w:rsidR="00AF6ABE" w:rsidRDefault="00AF6A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91530" w14:textId="77777777" w:rsidR="00ED7455" w:rsidRPr="00221BB8" w:rsidRDefault="00ED7455" w:rsidP="00ED7455">
    <w:pPr>
      <w:pStyle w:val="Footer"/>
      <w:rPr>
        <w:i/>
        <w:iCs/>
        <w:noProof/>
        <w:sz w:val="18"/>
        <w:szCs w:val="18"/>
      </w:rPr>
    </w:pPr>
    <w:r w:rsidRPr="00221BB8">
      <w:rPr>
        <w:i/>
        <w:iCs/>
        <w:sz w:val="18"/>
        <w:szCs w:val="18"/>
      </w:rPr>
      <w:t>State Emergency Response Commission (SERC)</w:t>
    </w:r>
    <w:r w:rsidRPr="00221BB8">
      <w:rPr>
        <w:i/>
        <w:iCs/>
        <w:sz w:val="18"/>
        <w:szCs w:val="18"/>
      </w:rPr>
      <w:tab/>
    </w:r>
    <w:r>
      <w:rPr>
        <w:i/>
        <w:iCs/>
        <w:sz w:val="18"/>
        <w:szCs w:val="18"/>
      </w:rPr>
      <w:tab/>
    </w:r>
    <w:r w:rsidRPr="00221BB8">
      <w:rPr>
        <w:i/>
        <w:iCs/>
        <w:sz w:val="18"/>
        <w:szCs w:val="18"/>
      </w:rPr>
      <w:t xml:space="preserve">Page </w:t>
    </w:r>
    <w:r w:rsidRPr="00221BB8">
      <w:rPr>
        <w:i/>
        <w:iCs/>
        <w:sz w:val="18"/>
        <w:szCs w:val="18"/>
      </w:rPr>
      <w:fldChar w:fldCharType="begin"/>
    </w:r>
    <w:r w:rsidRPr="00221BB8">
      <w:rPr>
        <w:i/>
        <w:iCs/>
        <w:sz w:val="18"/>
        <w:szCs w:val="18"/>
      </w:rPr>
      <w:instrText xml:space="preserve"> PAGE   \* MERGEFORMAT </w:instrText>
    </w:r>
    <w:r w:rsidRPr="00221BB8">
      <w:rPr>
        <w:i/>
        <w:iCs/>
        <w:sz w:val="18"/>
        <w:szCs w:val="18"/>
      </w:rPr>
      <w:fldChar w:fldCharType="separate"/>
    </w:r>
    <w:r>
      <w:rPr>
        <w:i/>
        <w:iCs/>
        <w:sz w:val="18"/>
        <w:szCs w:val="18"/>
      </w:rPr>
      <w:t>1</w:t>
    </w:r>
    <w:r w:rsidRPr="00221BB8">
      <w:rPr>
        <w:i/>
        <w:iCs/>
        <w:noProof/>
        <w:sz w:val="18"/>
        <w:szCs w:val="18"/>
      </w:rPr>
      <w:fldChar w:fldCharType="end"/>
    </w:r>
  </w:p>
  <w:p w14:paraId="074EA563" w14:textId="5BBDC8FC" w:rsidR="00ED7455" w:rsidRPr="00221BB8" w:rsidRDefault="00ED7455" w:rsidP="00ED7455">
    <w:pPr>
      <w:pStyle w:val="Footer"/>
      <w:rPr>
        <w:i/>
        <w:iCs/>
        <w:sz w:val="18"/>
        <w:szCs w:val="18"/>
      </w:rPr>
    </w:pPr>
    <w:r w:rsidRPr="00221BB8">
      <w:rPr>
        <w:i/>
        <w:iCs/>
        <w:noProof/>
        <w:sz w:val="18"/>
        <w:szCs w:val="18"/>
      </w:rPr>
      <w:t>Meeting Minutes</w:t>
    </w:r>
    <w:r w:rsidRPr="00221BB8">
      <w:rPr>
        <w:i/>
        <w:iCs/>
        <w:noProof/>
        <w:sz w:val="18"/>
        <w:szCs w:val="18"/>
      </w:rPr>
      <w:tab/>
    </w:r>
    <w:r w:rsidRPr="00221BB8">
      <w:rPr>
        <w:i/>
        <w:iCs/>
        <w:noProof/>
        <w:sz w:val="18"/>
        <w:szCs w:val="18"/>
      </w:rPr>
      <w:tab/>
    </w:r>
    <w:r w:rsidR="00AF6ABE">
      <w:rPr>
        <w:i/>
        <w:iCs/>
        <w:noProof/>
        <w:sz w:val="18"/>
        <w:szCs w:val="18"/>
      </w:rPr>
      <w:t>April 18</w:t>
    </w:r>
    <w:r>
      <w:rPr>
        <w:i/>
        <w:iCs/>
        <w:noProof/>
        <w:sz w:val="18"/>
        <w:szCs w:val="18"/>
      </w:rPr>
      <w:t>, 202</w:t>
    </w:r>
    <w:r w:rsidR="00AF6ABE">
      <w:rPr>
        <w:i/>
        <w:iCs/>
        <w:noProof/>
        <w:sz w:val="18"/>
        <w:szCs w:val="18"/>
      </w:rPr>
      <w:t>5</w:t>
    </w:r>
  </w:p>
  <w:p w14:paraId="3C65C48D" w14:textId="77777777" w:rsidR="00ED7455" w:rsidRDefault="00ED74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971C2" w14:textId="77777777" w:rsidR="00AF6ABE" w:rsidRDefault="00AF6A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A5B5B" w14:textId="77777777" w:rsidR="0044426D" w:rsidRDefault="0044426D" w:rsidP="00ED7455">
      <w:pPr>
        <w:spacing w:after="0" w:line="240" w:lineRule="auto"/>
      </w:pPr>
      <w:r>
        <w:separator/>
      </w:r>
    </w:p>
  </w:footnote>
  <w:footnote w:type="continuationSeparator" w:id="0">
    <w:p w14:paraId="4887044A" w14:textId="77777777" w:rsidR="0044426D" w:rsidRDefault="0044426D" w:rsidP="00ED74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CE753" w14:textId="77777777" w:rsidR="00AF6ABE" w:rsidRDefault="00AF6A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35CDC" w14:textId="3B4E53FA" w:rsidR="00515C0F" w:rsidRPr="00515C0F" w:rsidRDefault="00515C0F" w:rsidP="00515C0F">
    <w:pPr>
      <w:spacing w:after="0" w:line="240" w:lineRule="auto"/>
      <w:jc w:val="center"/>
      <w:rPr>
        <w:rFonts w:ascii="Arial" w:eastAsia="Arial" w:hAnsi="Arial" w:cs="Arial"/>
        <w:b/>
        <w:kern w:val="0"/>
        <w:sz w:val="36"/>
        <w:szCs w:val="36"/>
        <w14:ligatures w14:val="none"/>
      </w:rPr>
    </w:pPr>
    <w:r w:rsidRPr="00515C0F">
      <w:rPr>
        <w:rFonts w:ascii="Arial" w:eastAsia="Arial" w:hAnsi="Arial" w:cs="Arial"/>
        <w:b/>
        <w:kern w:val="0"/>
        <w:sz w:val="36"/>
        <w:szCs w:val="36"/>
        <w14:ligatures w14:val="none"/>
      </w:rPr>
      <w:t xml:space="preserve">STATE EMERGENCY RESPONSE COMMISSION </w:t>
    </w:r>
    <w:r>
      <w:rPr>
        <w:rFonts w:ascii="Arial" w:eastAsia="Arial" w:hAnsi="Arial" w:cs="Arial"/>
        <w:b/>
        <w:kern w:val="0"/>
        <w:sz w:val="36"/>
        <w:szCs w:val="36"/>
        <w14:ligatures w14:val="none"/>
      </w:rPr>
      <w:t xml:space="preserve">Spring 25 </w:t>
    </w:r>
    <w:r w:rsidRPr="00515C0F">
      <w:rPr>
        <w:rFonts w:ascii="Arial" w:eastAsia="Arial" w:hAnsi="Arial" w:cs="Arial"/>
        <w:b/>
        <w:kern w:val="0"/>
        <w:sz w:val="36"/>
        <w:szCs w:val="36"/>
        <w14:ligatures w14:val="none"/>
      </w:rPr>
      <w:t>MEETING MINUTES</w:t>
    </w:r>
  </w:p>
  <w:p w14:paraId="3F1718E2" w14:textId="77777777" w:rsidR="00AF6ABE" w:rsidRDefault="00AF6A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DD192" w14:textId="77777777" w:rsidR="00AF6ABE" w:rsidRDefault="00AF6A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5402E"/>
    <w:multiLevelType w:val="multilevel"/>
    <w:tmpl w:val="D4AED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147EA3"/>
    <w:multiLevelType w:val="multilevel"/>
    <w:tmpl w:val="0E3438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DC418F"/>
    <w:multiLevelType w:val="multilevel"/>
    <w:tmpl w:val="9D2C0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5A7294"/>
    <w:multiLevelType w:val="multilevel"/>
    <w:tmpl w:val="E884ADB0"/>
    <w:lvl w:ilvl="0">
      <w:start w:val="1"/>
      <w:numFmt w:val="upperLetter"/>
      <w:lvlText w:val="%1."/>
      <w:lvlJc w:val="left"/>
      <w:pPr>
        <w:ind w:left="108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8D6B58"/>
    <w:multiLevelType w:val="multilevel"/>
    <w:tmpl w:val="A85C6BB4"/>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17A717E0"/>
    <w:multiLevelType w:val="multilevel"/>
    <w:tmpl w:val="2D986D78"/>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1F54034F"/>
    <w:multiLevelType w:val="multilevel"/>
    <w:tmpl w:val="5C1E5CAE"/>
    <w:lvl w:ilvl="0">
      <w:start w:val="1"/>
      <w:numFmt w:val="upperLetter"/>
      <w:lvlText w:val="%1."/>
      <w:lvlJc w:val="left"/>
      <w:pPr>
        <w:ind w:left="117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28F62E31"/>
    <w:multiLevelType w:val="multilevel"/>
    <w:tmpl w:val="82603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0A5A50"/>
    <w:multiLevelType w:val="multilevel"/>
    <w:tmpl w:val="E7428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C725B8"/>
    <w:multiLevelType w:val="multilevel"/>
    <w:tmpl w:val="59CC3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0C221F"/>
    <w:multiLevelType w:val="multilevel"/>
    <w:tmpl w:val="89481CE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8A25D26"/>
    <w:multiLevelType w:val="multilevel"/>
    <w:tmpl w:val="6D8ADB4C"/>
    <w:lvl w:ilvl="0">
      <w:start w:val="1"/>
      <w:numFmt w:val="upperRoman"/>
      <w:lvlText w:val="%1."/>
      <w:lvlJc w:val="left"/>
      <w:pPr>
        <w:ind w:left="720" w:hanging="720"/>
      </w:pPr>
      <w:rPr>
        <w:rFonts w:ascii="Open Sans" w:eastAsia="Open Sans" w:hAnsi="Open Sans" w:cs="Open Sans"/>
        <w:b w:val="0"/>
        <w:i w:val="0"/>
        <w:color w:val="000000"/>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41981B2F"/>
    <w:multiLevelType w:val="multilevel"/>
    <w:tmpl w:val="0B12FDA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3" w15:restartNumberingAfterBreak="0">
    <w:nsid w:val="4386334D"/>
    <w:multiLevelType w:val="multilevel"/>
    <w:tmpl w:val="BA142196"/>
    <w:lvl w:ilvl="0">
      <w:start w:val="1"/>
      <w:numFmt w:val="upperLetter"/>
      <w:lvlText w:val="%1."/>
      <w:lvlJc w:val="left"/>
      <w:pPr>
        <w:ind w:left="1080" w:hanging="360"/>
      </w:pPr>
      <w:rPr>
        <w:rFonts w:ascii="Arial" w:eastAsia="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CA525E8"/>
    <w:multiLevelType w:val="multilevel"/>
    <w:tmpl w:val="FBA803E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5" w15:restartNumberingAfterBreak="0">
    <w:nsid w:val="4E3E6BD9"/>
    <w:multiLevelType w:val="multilevel"/>
    <w:tmpl w:val="1B70EB76"/>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6" w15:restartNumberingAfterBreak="0">
    <w:nsid w:val="55D507E9"/>
    <w:multiLevelType w:val="multilevel"/>
    <w:tmpl w:val="3460D5F0"/>
    <w:lvl w:ilvl="0">
      <w:start w:val="1"/>
      <w:numFmt w:val="upperLetter"/>
      <w:lvlText w:val="%1."/>
      <w:lvlJc w:val="left"/>
      <w:pPr>
        <w:ind w:left="1080" w:hanging="360"/>
      </w:pPr>
      <w:rPr>
        <w:rFonts w:ascii="Arial" w:eastAsia="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628783A"/>
    <w:multiLevelType w:val="multilevel"/>
    <w:tmpl w:val="1ED8AC3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56EA0DB2"/>
    <w:multiLevelType w:val="multilevel"/>
    <w:tmpl w:val="37BED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B91ED8"/>
    <w:multiLevelType w:val="multilevel"/>
    <w:tmpl w:val="E99CB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DD4F9F"/>
    <w:multiLevelType w:val="multilevel"/>
    <w:tmpl w:val="AD8ED20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1" w15:restartNumberingAfterBreak="0">
    <w:nsid w:val="5B021DC7"/>
    <w:multiLevelType w:val="multilevel"/>
    <w:tmpl w:val="499A2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79482F"/>
    <w:multiLevelType w:val="multilevel"/>
    <w:tmpl w:val="DBF4A2BA"/>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23" w15:restartNumberingAfterBreak="0">
    <w:nsid w:val="660C183D"/>
    <w:multiLevelType w:val="multilevel"/>
    <w:tmpl w:val="245C3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3A2487"/>
    <w:multiLevelType w:val="multilevel"/>
    <w:tmpl w:val="17DA454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5" w15:restartNumberingAfterBreak="0">
    <w:nsid w:val="719B12CF"/>
    <w:multiLevelType w:val="multilevel"/>
    <w:tmpl w:val="9328099E"/>
    <w:lvl w:ilvl="0">
      <w:start w:val="1"/>
      <w:numFmt w:val="upperLetter"/>
      <w:lvlText w:val="%1."/>
      <w:lvlJc w:val="left"/>
      <w:pPr>
        <w:ind w:left="108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23E0EE5"/>
    <w:multiLevelType w:val="multilevel"/>
    <w:tmpl w:val="2D16E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B26C98"/>
    <w:multiLevelType w:val="multilevel"/>
    <w:tmpl w:val="BB60E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0968B4"/>
    <w:multiLevelType w:val="multilevel"/>
    <w:tmpl w:val="42980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6884166">
    <w:abstractNumId w:val="26"/>
  </w:num>
  <w:num w:numId="2" w16cid:durableId="341786647">
    <w:abstractNumId w:val="18"/>
  </w:num>
  <w:num w:numId="3" w16cid:durableId="2125885270">
    <w:abstractNumId w:val="27"/>
  </w:num>
  <w:num w:numId="4" w16cid:durableId="1303582991">
    <w:abstractNumId w:val="0"/>
  </w:num>
  <w:num w:numId="5" w16cid:durableId="1590775623">
    <w:abstractNumId w:val="1"/>
  </w:num>
  <w:num w:numId="6" w16cid:durableId="428358804">
    <w:abstractNumId w:val="7"/>
  </w:num>
  <w:num w:numId="7" w16cid:durableId="970012440">
    <w:abstractNumId w:val="8"/>
  </w:num>
  <w:num w:numId="8" w16cid:durableId="596327336">
    <w:abstractNumId w:val="21"/>
  </w:num>
  <w:num w:numId="9" w16cid:durableId="9531985">
    <w:abstractNumId w:val="19"/>
  </w:num>
  <w:num w:numId="10" w16cid:durableId="1859925816">
    <w:abstractNumId w:val="23"/>
  </w:num>
  <w:num w:numId="11" w16cid:durableId="1564025647">
    <w:abstractNumId w:val="2"/>
  </w:num>
  <w:num w:numId="12" w16cid:durableId="15012372">
    <w:abstractNumId w:val="28"/>
  </w:num>
  <w:num w:numId="13" w16cid:durableId="1987201896">
    <w:abstractNumId w:val="9"/>
  </w:num>
  <w:num w:numId="14" w16cid:durableId="1866554321">
    <w:abstractNumId w:val="15"/>
  </w:num>
  <w:num w:numId="15" w16cid:durableId="399207111">
    <w:abstractNumId w:val="14"/>
  </w:num>
  <w:num w:numId="16" w16cid:durableId="287661159">
    <w:abstractNumId w:val="20"/>
  </w:num>
  <w:num w:numId="17" w16cid:durableId="738134750">
    <w:abstractNumId w:val="12"/>
  </w:num>
  <w:num w:numId="18" w16cid:durableId="2116319656">
    <w:abstractNumId w:val="10"/>
  </w:num>
  <w:num w:numId="19" w16cid:durableId="1651599041">
    <w:abstractNumId w:val="11"/>
  </w:num>
  <w:num w:numId="20" w16cid:durableId="1847938620">
    <w:abstractNumId w:val="5"/>
  </w:num>
  <w:num w:numId="21" w16cid:durableId="1854492055">
    <w:abstractNumId w:val="6"/>
  </w:num>
  <w:num w:numId="22" w16cid:durableId="1299338167">
    <w:abstractNumId w:val="3"/>
  </w:num>
  <w:num w:numId="23" w16cid:durableId="1153064231">
    <w:abstractNumId w:val="4"/>
  </w:num>
  <w:num w:numId="24" w16cid:durableId="1543134775">
    <w:abstractNumId w:val="25"/>
  </w:num>
  <w:num w:numId="25" w16cid:durableId="824322818">
    <w:abstractNumId w:val="13"/>
  </w:num>
  <w:num w:numId="26" w16cid:durableId="1936355166">
    <w:abstractNumId w:val="16"/>
  </w:num>
  <w:num w:numId="27" w16cid:durableId="1169520361">
    <w:abstractNumId w:val="24"/>
  </w:num>
  <w:num w:numId="28" w16cid:durableId="1637756143">
    <w:abstractNumId w:val="17"/>
  </w:num>
  <w:num w:numId="29" w16cid:durableId="109767550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3FE"/>
    <w:rsid w:val="00336A34"/>
    <w:rsid w:val="0044426D"/>
    <w:rsid w:val="00515C0F"/>
    <w:rsid w:val="007375F6"/>
    <w:rsid w:val="00AF6ABE"/>
    <w:rsid w:val="00B16B42"/>
    <w:rsid w:val="00B35129"/>
    <w:rsid w:val="00C86320"/>
    <w:rsid w:val="00CA241B"/>
    <w:rsid w:val="00E4715E"/>
    <w:rsid w:val="00ED7455"/>
    <w:rsid w:val="00F77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2F7FC"/>
  <w15:chartTrackingRefBased/>
  <w15:docId w15:val="{D0D33367-0132-4228-AC1B-9B84692A9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73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73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73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73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73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73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73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73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73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73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73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73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73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73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73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73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73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73FE"/>
    <w:rPr>
      <w:rFonts w:eastAsiaTheme="majorEastAsia" w:cstheme="majorBidi"/>
      <w:color w:val="272727" w:themeColor="text1" w:themeTint="D8"/>
    </w:rPr>
  </w:style>
  <w:style w:type="paragraph" w:styleId="Title">
    <w:name w:val="Title"/>
    <w:basedOn w:val="Normal"/>
    <w:next w:val="Normal"/>
    <w:link w:val="TitleChar"/>
    <w:uiPriority w:val="10"/>
    <w:qFormat/>
    <w:rsid w:val="00F773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73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73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73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73FE"/>
    <w:pPr>
      <w:spacing w:before="160"/>
      <w:jc w:val="center"/>
    </w:pPr>
    <w:rPr>
      <w:i/>
      <w:iCs/>
      <w:color w:val="404040" w:themeColor="text1" w:themeTint="BF"/>
    </w:rPr>
  </w:style>
  <w:style w:type="character" w:customStyle="1" w:styleId="QuoteChar">
    <w:name w:val="Quote Char"/>
    <w:basedOn w:val="DefaultParagraphFont"/>
    <w:link w:val="Quote"/>
    <w:uiPriority w:val="29"/>
    <w:rsid w:val="00F773FE"/>
    <w:rPr>
      <w:i/>
      <w:iCs/>
      <w:color w:val="404040" w:themeColor="text1" w:themeTint="BF"/>
    </w:rPr>
  </w:style>
  <w:style w:type="paragraph" w:styleId="ListParagraph">
    <w:name w:val="List Paragraph"/>
    <w:basedOn w:val="Normal"/>
    <w:uiPriority w:val="34"/>
    <w:qFormat/>
    <w:rsid w:val="00F773FE"/>
    <w:pPr>
      <w:ind w:left="720"/>
      <w:contextualSpacing/>
    </w:pPr>
  </w:style>
  <w:style w:type="character" w:styleId="IntenseEmphasis">
    <w:name w:val="Intense Emphasis"/>
    <w:basedOn w:val="DefaultParagraphFont"/>
    <w:uiPriority w:val="21"/>
    <w:qFormat/>
    <w:rsid w:val="00F773FE"/>
    <w:rPr>
      <w:i/>
      <w:iCs/>
      <w:color w:val="0F4761" w:themeColor="accent1" w:themeShade="BF"/>
    </w:rPr>
  </w:style>
  <w:style w:type="paragraph" w:styleId="IntenseQuote">
    <w:name w:val="Intense Quote"/>
    <w:basedOn w:val="Normal"/>
    <w:next w:val="Normal"/>
    <w:link w:val="IntenseQuoteChar"/>
    <w:uiPriority w:val="30"/>
    <w:qFormat/>
    <w:rsid w:val="00F773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73FE"/>
    <w:rPr>
      <w:i/>
      <w:iCs/>
      <w:color w:val="0F4761" w:themeColor="accent1" w:themeShade="BF"/>
    </w:rPr>
  </w:style>
  <w:style w:type="character" w:styleId="IntenseReference">
    <w:name w:val="Intense Reference"/>
    <w:basedOn w:val="DefaultParagraphFont"/>
    <w:uiPriority w:val="32"/>
    <w:qFormat/>
    <w:rsid w:val="00F773FE"/>
    <w:rPr>
      <w:b/>
      <w:bCs/>
      <w:smallCaps/>
      <w:color w:val="0F4761" w:themeColor="accent1" w:themeShade="BF"/>
      <w:spacing w:val="5"/>
    </w:rPr>
  </w:style>
  <w:style w:type="paragraph" w:styleId="Header">
    <w:name w:val="header"/>
    <w:basedOn w:val="Normal"/>
    <w:link w:val="HeaderChar"/>
    <w:uiPriority w:val="99"/>
    <w:unhideWhenUsed/>
    <w:rsid w:val="00ED74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7455"/>
  </w:style>
  <w:style w:type="paragraph" w:styleId="Footer">
    <w:name w:val="footer"/>
    <w:basedOn w:val="Normal"/>
    <w:link w:val="FooterChar"/>
    <w:uiPriority w:val="99"/>
    <w:unhideWhenUsed/>
    <w:rsid w:val="00ED74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74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34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2252</Words>
  <Characters>12842</Characters>
  <Application>Microsoft Office Word</Application>
  <DocSecurity>0</DocSecurity>
  <Lines>107</Lines>
  <Paragraphs>30</Paragraphs>
  <ScaleCrop>false</ScaleCrop>
  <Company/>
  <LinksUpToDate>false</LinksUpToDate>
  <CharactersWithSpaces>15064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Reilly, Dave A (MVA)</dc:creator>
  <cp:keywords/>
  <dc:description/>
  <cp:lastModifiedBy>Reilly, Dave A (MVA)</cp:lastModifiedBy>
  <cp:revision>2</cp:revision>
  <dcterms:created xsi:type="dcterms:W3CDTF">2026-03-05T16:40:00Z</dcterms:created>
  <dcterms:modified xsi:type="dcterms:W3CDTF">2026-03-05T16:40:00Z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2025-09-17T16:25:07Z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38171bc0-5f68-4509-af04-d60afb1bf0d7</vt:lpwstr>
  </property>
  <property fmtid="{D5CDD505-2E9C-101B-9397-08002B2CF9AE}" pid="7" name="MSIP_Label_defa4170-0d19-0005-0004-bc88714345d2_ActionId">
    <vt:lpwstr>3a114892-08ba-4178-b049-73d63f84d4f3</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