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E116" w14:textId="47E51887" w:rsidR="00321E2D" w:rsidRDefault="00321E2D" w:rsidP="001F4EE7">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LOCAL EMERGENCY</w:t>
      </w:r>
      <w:r w:rsidR="007072F9">
        <w:rPr>
          <w:rFonts w:ascii="Times New Roman" w:hAnsi="Times New Roman" w:cs="Times New Roman"/>
          <w:b/>
          <w:bCs/>
        </w:rPr>
        <w:t xml:space="preserve"> PLANNING COMMITTEE (LEPC)</w:t>
      </w:r>
    </w:p>
    <w:p w14:paraId="046F5899" w14:textId="24ADD417" w:rsidR="007072F9" w:rsidRDefault="007072F9" w:rsidP="001F4EE7">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ASSOCIATION</w:t>
      </w:r>
    </w:p>
    <w:p w14:paraId="3BAE45B5" w14:textId="483AF1BD" w:rsidR="007072F9" w:rsidRDefault="007072F9" w:rsidP="001F4EE7">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BUSINESS MEETING</w:t>
      </w:r>
    </w:p>
    <w:p w14:paraId="1858C99D" w14:textId="213B395E" w:rsidR="007072F9" w:rsidRDefault="007072F9" w:rsidP="001F4EE7">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7814A0DD" w14:textId="1F9CB104" w:rsidR="007072F9" w:rsidRDefault="007072F9" w:rsidP="001F4EE7">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MINUTES</w:t>
      </w:r>
    </w:p>
    <w:p w14:paraId="593FB25B" w14:textId="7BAA26F8" w:rsidR="007072F9" w:rsidRDefault="007072F9" w:rsidP="001F4EE7">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49A5F719" w14:textId="702AA0BC" w:rsidR="007072F9" w:rsidRDefault="001F4EE7" w:rsidP="001F4EE7">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April 12</w:t>
      </w:r>
      <w:r w:rsidR="007072F9">
        <w:rPr>
          <w:rFonts w:ascii="Times New Roman" w:hAnsi="Times New Roman" w:cs="Times New Roman"/>
          <w:b/>
          <w:bCs/>
        </w:rPr>
        <w:t>, 202</w:t>
      </w:r>
      <w:r w:rsidR="00904B3C">
        <w:rPr>
          <w:rFonts w:ascii="Times New Roman" w:hAnsi="Times New Roman" w:cs="Times New Roman"/>
          <w:b/>
          <w:bCs/>
        </w:rPr>
        <w:t>4</w:t>
      </w:r>
      <w:r>
        <w:rPr>
          <w:rFonts w:ascii="Times New Roman" w:hAnsi="Times New Roman" w:cs="Times New Roman"/>
          <w:b/>
          <w:bCs/>
        </w:rPr>
        <w:t>, 8:00 a.m.</w:t>
      </w:r>
    </w:p>
    <w:p w14:paraId="511B021F" w14:textId="142D4278" w:rsidR="007072F9" w:rsidRDefault="007072F9" w:rsidP="001F4EE7">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36260956" w14:textId="187143D4" w:rsidR="005F6241" w:rsidRDefault="00703D98" w:rsidP="001F4EE7">
      <w:pPr>
        <w:widowControl/>
        <w:tabs>
          <w:tab w:val="clear" w:pos="720"/>
          <w:tab w:val="clear" w:pos="1440"/>
          <w:tab w:val="clear" w:pos="2160"/>
          <w:tab w:val="clear" w:pos="6480"/>
          <w:tab w:val="clear" w:pos="7200"/>
          <w:tab w:val="left" w:pos="810"/>
        </w:tabs>
        <w:jc w:val="center"/>
        <w:rPr>
          <w:rFonts w:ascii="Times New Roman" w:hAnsi="Times New Roman" w:cs="Times New Roman"/>
        </w:rPr>
      </w:pPr>
      <w:r>
        <w:rPr>
          <w:rFonts w:ascii="Times New Roman" w:hAnsi="Times New Roman" w:cs="Times New Roman"/>
        </w:rPr>
        <w:t xml:space="preserve">Summit Room, </w:t>
      </w:r>
      <w:r w:rsidR="00904B3C">
        <w:rPr>
          <w:rFonts w:ascii="Times New Roman" w:hAnsi="Times New Roman" w:cs="Times New Roman"/>
        </w:rPr>
        <w:t>Egan Center</w:t>
      </w:r>
    </w:p>
    <w:p w14:paraId="5059730C" w14:textId="7AC57AC7" w:rsidR="005F6241" w:rsidRDefault="005F6241" w:rsidP="001F4EE7">
      <w:pPr>
        <w:widowControl/>
        <w:tabs>
          <w:tab w:val="clear" w:pos="720"/>
          <w:tab w:val="clear" w:pos="1440"/>
          <w:tab w:val="clear" w:pos="2160"/>
          <w:tab w:val="clear" w:pos="6480"/>
          <w:tab w:val="clear" w:pos="7200"/>
          <w:tab w:val="left" w:pos="810"/>
        </w:tabs>
        <w:jc w:val="center"/>
        <w:rPr>
          <w:rFonts w:ascii="Times New Roman" w:hAnsi="Times New Roman" w:cs="Times New Roman"/>
        </w:rPr>
      </w:pPr>
      <w:r>
        <w:rPr>
          <w:rFonts w:ascii="Times New Roman" w:hAnsi="Times New Roman" w:cs="Times New Roman"/>
        </w:rPr>
        <w:t>Anchorage, Alaska</w:t>
      </w:r>
    </w:p>
    <w:p w14:paraId="05040BB3" w14:textId="46E64195" w:rsidR="005F6241" w:rsidRDefault="005F6241" w:rsidP="001F4EE7">
      <w:pPr>
        <w:widowControl/>
        <w:tabs>
          <w:tab w:val="clear" w:pos="720"/>
          <w:tab w:val="clear" w:pos="1440"/>
          <w:tab w:val="clear" w:pos="2160"/>
          <w:tab w:val="clear" w:pos="6480"/>
          <w:tab w:val="clear" w:pos="7200"/>
          <w:tab w:val="left" w:pos="810"/>
        </w:tabs>
        <w:jc w:val="center"/>
        <w:rPr>
          <w:rFonts w:ascii="Times New Roman" w:hAnsi="Times New Roman" w:cs="Times New Roman"/>
        </w:rPr>
      </w:pPr>
    </w:p>
    <w:p w14:paraId="473AA480" w14:textId="77777777" w:rsidR="001739FD" w:rsidRDefault="001739FD" w:rsidP="001F4EE7">
      <w:pPr>
        <w:widowControl/>
        <w:tabs>
          <w:tab w:val="clear" w:pos="720"/>
          <w:tab w:val="clear" w:pos="1440"/>
          <w:tab w:val="clear" w:pos="2160"/>
          <w:tab w:val="clear" w:pos="6480"/>
          <w:tab w:val="clear" w:pos="7200"/>
          <w:tab w:val="left" w:pos="810"/>
        </w:tabs>
        <w:jc w:val="center"/>
        <w:rPr>
          <w:rFonts w:ascii="Times New Roman" w:hAnsi="Times New Roman" w:cs="Times New Roman"/>
        </w:rPr>
      </w:pPr>
    </w:p>
    <w:p w14:paraId="1A71E83E" w14:textId="08C078DD" w:rsidR="007072F9" w:rsidRPr="00A47DBD" w:rsidRDefault="007072F9" w:rsidP="001F4EE7">
      <w:pPr>
        <w:widowControl/>
        <w:tabs>
          <w:tab w:val="clear" w:pos="720"/>
          <w:tab w:val="clear" w:pos="1440"/>
          <w:tab w:val="clear" w:pos="2160"/>
          <w:tab w:val="clear" w:pos="6480"/>
          <w:tab w:val="clear" w:pos="7200"/>
          <w:tab w:val="left" w:pos="810"/>
        </w:tabs>
        <w:rPr>
          <w:rFonts w:ascii="Times New Roman" w:hAnsi="Times New Roman" w:cs="Times New Roman"/>
          <w:b/>
          <w:bCs/>
        </w:rPr>
      </w:pPr>
      <w:r w:rsidRPr="00A47DBD">
        <w:rPr>
          <w:rFonts w:ascii="Times New Roman" w:hAnsi="Times New Roman" w:cs="Times New Roman"/>
          <w:b/>
          <w:bCs/>
        </w:rPr>
        <w:t>MEMBERS PRESENT:</w:t>
      </w:r>
    </w:p>
    <w:p w14:paraId="4706F576" w14:textId="77777777" w:rsidR="00A47DBD" w:rsidRDefault="00A47DBD" w:rsidP="001F4EE7">
      <w:pPr>
        <w:widowControl/>
        <w:tabs>
          <w:tab w:val="clear" w:pos="720"/>
          <w:tab w:val="clear" w:pos="1440"/>
          <w:tab w:val="clear" w:pos="2160"/>
          <w:tab w:val="clear" w:pos="6480"/>
          <w:tab w:val="clear" w:pos="7200"/>
          <w:tab w:val="left" w:pos="810"/>
        </w:tabs>
        <w:rPr>
          <w:rFonts w:ascii="Times New Roman" w:hAnsi="Times New Roman" w:cs="Times New Roman"/>
        </w:rPr>
      </w:pPr>
    </w:p>
    <w:p w14:paraId="3ADFBBE3" w14:textId="5AE96650" w:rsidR="00FA0BB4" w:rsidRDefault="00FA0BB4" w:rsidP="001F4EE7">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Peter Gurney</w:t>
      </w:r>
      <w:r>
        <w:rPr>
          <w:rFonts w:ascii="Times New Roman" w:hAnsi="Times New Roman" w:cs="Times New Roman"/>
        </w:rPr>
        <w:tab/>
      </w:r>
      <w:r>
        <w:rPr>
          <w:rFonts w:ascii="Times New Roman" w:hAnsi="Times New Roman" w:cs="Times New Roman"/>
        </w:rPr>
        <w:tab/>
        <w:t>Aleutian &amp; Pribilof Islands (Unalaska)</w:t>
      </w:r>
    </w:p>
    <w:p w14:paraId="2E23E9BF" w14:textId="0FE40D52" w:rsidR="007072F9" w:rsidRDefault="007072F9" w:rsidP="001F4EE7">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Amanda Loach</w:t>
      </w:r>
      <w:r>
        <w:rPr>
          <w:rFonts w:ascii="Times New Roman" w:hAnsi="Times New Roman" w:cs="Times New Roman"/>
        </w:rPr>
        <w:tab/>
        <w:t>Anchorage</w:t>
      </w:r>
    </w:p>
    <w:p w14:paraId="02C2624F" w14:textId="52B611A8" w:rsidR="00851CE2" w:rsidRDefault="00851CE2" w:rsidP="001F4EE7">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Deborah Jones</w:t>
      </w:r>
      <w:r>
        <w:rPr>
          <w:rFonts w:ascii="Times New Roman" w:hAnsi="Times New Roman" w:cs="Times New Roman"/>
        </w:rPr>
        <w:tab/>
      </w:r>
      <w:r>
        <w:rPr>
          <w:rFonts w:ascii="Times New Roman" w:hAnsi="Times New Roman" w:cs="Times New Roman"/>
        </w:rPr>
        <w:tab/>
        <w:t>Bristol Ba</w:t>
      </w:r>
      <w:r w:rsidR="00733F41">
        <w:rPr>
          <w:rFonts w:ascii="Times New Roman" w:hAnsi="Times New Roman" w:cs="Times New Roman"/>
        </w:rPr>
        <w:t>y</w:t>
      </w:r>
    </w:p>
    <w:p w14:paraId="5867E210" w14:textId="3C68278F" w:rsidR="00FA0BB4" w:rsidRDefault="00FA0BB4" w:rsidP="001F4EE7">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Willard Hand</w:t>
      </w:r>
      <w:r>
        <w:rPr>
          <w:rFonts w:ascii="Times New Roman" w:hAnsi="Times New Roman" w:cs="Times New Roman"/>
        </w:rPr>
        <w:tab/>
      </w:r>
      <w:r>
        <w:rPr>
          <w:rFonts w:ascii="Times New Roman" w:hAnsi="Times New Roman" w:cs="Times New Roman"/>
        </w:rPr>
        <w:tab/>
        <w:t>Copper River</w:t>
      </w:r>
    </w:p>
    <w:p w14:paraId="129E63A7" w14:textId="61E660DE" w:rsidR="007072F9" w:rsidRDefault="007072F9" w:rsidP="001F4EE7">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Forest Shreeve</w:t>
      </w:r>
      <w:r>
        <w:rPr>
          <w:rFonts w:ascii="Times New Roman" w:hAnsi="Times New Roman" w:cs="Times New Roman"/>
        </w:rPr>
        <w:tab/>
      </w:r>
      <w:r>
        <w:rPr>
          <w:rFonts w:ascii="Times New Roman" w:hAnsi="Times New Roman" w:cs="Times New Roman"/>
        </w:rPr>
        <w:tab/>
        <w:t>Denali Borough</w:t>
      </w:r>
    </w:p>
    <w:p w14:paraId="3FC0AA6F" w14:textId="1D7D35F7" w:rsidR="007072F9" w:rsidRDefault="007072F9" w:rsidP="001F4EE7">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Nancy Durham</w:t>
      </w:r>
      <w:r>
        <w:rPr>
          <w:rFonts w:ascii="Times New Roman" w:hAnsi="Times New Roman" w:cs="Times New Roman"/>
        </w:rPr>
        <w:tab/>
        <w:t>Fairbanks North Star Borough</w:t>
      </w:r>
    </w:p>
    <w:p w14:paraId="678C01A5" w14:textId="75C0E209" w:rsidR="007072F9" w:rsidRDefault="00FA0BB4" w:rsidP="001F4EE7">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Michelle Brown</w:t>
      </w:r>
      <w:r w:rsidR="007072F9">
        <w:rPr>
          <w:rFonts w:ascii="Times New Roman" w:hAnsi="Times New Roman" w:cs="Times New Roman"/>
        </w:rPr>
        <w:tab/>
        <w:t>Juneau</w:t>
      </w:r>
    </w:p>
    <w:p w14:paraId="7140FBEA" w14:textId="37D3796E" w:rsidR="007072F9" w:rsidRDefault="007072F9" w:rsidP="001F4EE7">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Brenda A</w:t>
      </w:r>
      <w:r w:rsidR="001739FD">
        <w:rPr>
          <w:rFonts w:ascii="Times New Roman" w:hAnsi="Times New Roman" w:cs="Times New Roman"/>
        </w:rPr>
        <w:t>h</w:t>
      </w:r>
      <w:r>
        <w:rPr>
          <w:rFonts w:ascii="Times New Roman" w:hAnsi="Times New Roman" w:cs="Times New Roman"/>
        </w:rPr>
        <w:t>lberg</w:t>
      </w:r>
      <w:r>
        <w:rPr>
          <w:rFonts w:ascii="Times New Roman" w:hAnsi="Times New Roman" w:cs="Times New Roman"/>
        </w:rPr>
        <w:tab/>
        <w:t>Kenai Peninsula Borough</w:t>
      </w:r>
    </w:p>
    <w:p w14:paraId="1C69E57B" w14:textId="77777777" w:rsidR="00A47DBD" w:rsidRDefault="00A47DBD" w:rsidP="001F4EE7">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Frank Dorner</w:t>
      </w:r>
      <w:r>
        <w:rPr>
          <w:rFonts w:ascii="Times New Roman" w:hAnsi="Times New Roman" w:cs="Times New Roman"/>
        </w:rPr>
        <w:tab/>
      </w:r>
      <w:r>
        <w:rPr>
          <w:rFonts w:ascii="Times New Roman" w:hAnsi="Times New Roman" w:cs="Times New Roman"/>
        </w:rPr>
        <w:tab/>
        <w:t>Kodiak</w:t>
      </w:r>
    </w:p>
    <w:p w14:paraId="4C2B24D4" w14:textId="62456CC0" w:rsidR="007072F9" w:rsidRDefault="007072F9" w:rsidP="001F4EE7">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Casey Cook</w:t>
      </w:r>
      <w:r>
        <w:rPr>
          <w:rFonts w:ascii="Times New Roman" w:hAnsi="Times New Roman" w:cs="Times New Roman"/>
        </w:rPr>
        <w:tab/>
      </w:r>
      <w:r>
        <w:rPr>
          <w:rFonts w:ascii="Times New Roman" w:hAnsi="Times New Roman" w:cs="Times New Roman"/>
        </w:rPr>
        <w:tab/>
        <w:t>Mat-Su Borough, Co-Chair</w:t>
      </w:r>
    </w:p>
    <w:p w14:paraId="4370FDE3" w14:textId="7BC9C137" w:rsidR="00A20374" w:rsidRDefault="00A20374" w:rsidP="001F4EE7">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Tom Vaden</w:t>
      </w:r>
      <w:r>
        <w:rPr>
          <w:rFonts w:ascii="Times New Roman" w:hAnsi="Times New Roman" w:cs="Times New Roman"/>
        </w:rPr>
        <w:tab/>
      </w:r>
      <w:r>
        <w:rPr>
          <w:rFonts w:ascii="Times New Roman" w:hAnsi="Times New Roman" w:cs="Times New Roman"/>
        </w:rPr>
        <w:tab/>
        <w:t>Nome, Co-Chair</w:t>
      </w:r>
    </w:p>
    <w:p w14:paraId="5D6D0557" w14:textId="140C4D03" w:rsidR="007072F9" w:rsidRDefault="00FA0BB4" w:rsidP="001F4EE7">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David Engel</w:t>
      </w:r>
      <w:r w:rsidR="007072F9">
        <w:rPr>
          <w:rFonts w:ascii="Times New Roman" w:hAnsi="Times New Roman" w:cs="Times New Roman"/>
        </w:rPr>
        <w:tab/>
      </w:r>
      <w:r w:rsidR="007072F9">
        <w:rPr>
          <w:rFonts w:ascii="Times New Roman" w:hAnsi="Times New Roman" w:cs="Times New Roman"/>
        </w:rPr>
        <w:tab/>
        <w:t>North Slope Borough</w:t>
      </w:r>
    </w:p>
    <w:p w14:paraId="61EED740" w14:textId="52F5172C" w:rsidR="00FA0BB4" w:rsidRDefault="00FA0BB4" w:rsidP="001F4EE7">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Chris Hatch</w:t>
      </w:r>
      <w:r>
        <w:rPr>
          <w:rFonts w:ascii="Times New Roman" w:hAnsi="Times New Roman" w:cs="Times New Roman"/>
        </w:rPr>
        <w:tab/>
      </w:r>
      <w:r>
        <w:rPr>
          <w:rFonts w:ascii="Times New Roman" w:hAnsi="Times New Roman" w:cs="Times New Roman"/>
        </w:rPr>
        <w:tab/>
        <w:t>Northwest Arctic Borough</w:t>
      </w:r>
    </w:p>
    <w:p w14:paraId="42AE4935" w14:textId="52AF751A" w:rsidR="004A3410" w:rsidRDefault="004A3410" w:rsidP="001F4EE7">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Aaron Hankins</w:t>
      </w:r>
      <w:r>
        <w:rPr>
          <w:rFonts w:ascii="Times New Roman" w:hAnsi="Times New Roman" w:cs="Times New Roman"/>
        </w:rPr>
        <w:tab/>
        <w:t>Petersburg</w:t>
      </w:r>
    </w:p>
    <w:p w14:paraId="2E79CD5F" w14:textId="2376AC33" w:rsidR="004A3410" w:rsidRDefault="004A3410" w:rsidP="001F4EE7">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Craig Warren</w:t>
      </w:r>
      <w:r>
        <w:rPr>
          <w:rFonts w:ascii="Times New Roman" w:hAnsi="Times New Roman" w:cs="Times New Roman"/>
        </w:rPr>
        <w:tab/>
      </w:r>
      <w:r>
        <w:rPr>
          <w:rFonts w:ascii="Times New Roman" w:hAnsi="Times New Roman" w:cs="Times New Roman"/>
        </w:rPr>
        <w:tab/>
        <w:t>Sitka</w:t>
      </w:r>
    </w:p>
    <w:p w14:paraId="0E26A28B" w14:textId="2FC5A389" w:rsidR="007072F9" w:rsidRDefault="007072F9" w:rsidP="001F4EE7">
      <w:pPr>
        <w:widowControl/>
        <w:tabs>
          <w:tab w:val="clear" w:pos="720"/>
          <w:tab w:val="clear" w:pos="1440"/>
          <w:tab w:val="clear" w:pos="2160"/>
          <w:tab w:val="clear" w:pos="6480"/>
          <w:tab w:val="clear" w:pos="7200"/>
          <w:tab w:val="left" w:pos="810"/>
        </w:tabs>
        <w:rPr>
          <w:rFonts w:ascii="Times New Roman" w:hAnsi="Times New Roman" w:cs="Times New Roman"/>
        </w:rPr>
      </w:pPr>
    </w:p>
    <w:p w14:paraId="32448C42" w14:textId="77777777" w:rsidR="00FA0BB4" w:rsidRDefault="00FA0BB4" w:rsidP="001F4EE7">
      <w:pPr>
        <w:widowControl/>
        <w:tabs>
          <w:tab w:val="clear" w:pos="720"/>
          <w:tab w:val="clear" w:pos="1440"/>
          <w:tab w:val="clear" w:pos="2160"/>
          <w:tab w:val="clear" w:pos="6480"/>
          <w:tab w:val="clear" w:pos="7200"/>
          <w:tab w:val="left" w:pos="810"/>
        </w:tabs>
        <w:rPr>
          <w:rFonts w:ascii="Times New Roman" w:hAnsi="Times New Roman" w:cs="Times New Roman"/>
        </w:rPr>
      </w:pPr>
    </w:p>
    <w:p w14:paraId="5751C7F3" w14:textId="6B379476" w:rsidR="00381174" w:rsidRPr="00381174" w:rsidRDefault="00381174" w:rsidP="001F4EE7">
      <w:pPr>
        <w:widowControl/>
        <w:tabs>
          <w:tab w:val="clear" w:pos="1440"/>
          <w:tab w:val="clear" w:pos="2160"/>
          <w:tab w:val="clear" w:pos="6480"/>
          <w:tab w:val="clear" w:pos="7200"/>
        </w:tabs>
        <w:rPr>
          <w:rFonts w:ascii="Times New Roman" w:hAnsi="Times New Roman" w:cs="Times New Roman"/>
          <w:b/>
          <w:bCs/>
        </w:rPr>
      </w:pPr>
      <w:r w:rsidRPr="00381174">
        <w:rPr>
          <w:rFonts w:ascii="Times New Roman" w:hAnsi="Times New Roman" w:cs="Times New Roman"/>
          <w:b/>
          <w:bCs/>
        </w:rPr>
        <w:t>1.</w:t>
      </w:r>
      <w:r w:rsidRPr="00381174">
        <w:rPr>
          <w:rFonts w:ascii="Times New Roman" w:hAnsi="Times New Roman" w:cs="Times New Roman"/>
          <w:b/>
          <w:bCs/>
        </w:rPr>
        <w:tab/>
        <w:t>CALL TO ORDER: Local Emergency Planning Committee (LEPC)</w:t>
      </w:r>
      <w:r w:rsidR="0014624C">
        <w:rPr>
          <w:rFonts w:ascii="Times New Roman" w:hAnsi="Times New Roman" w:cs="Times New Roman"/>
          <w:b/>
          <w:bCs/>
        </w:rPr>
        <w:t xml:space="preserve"> Association</w:t>
      </w:r>
    </w:p>
    <w:p w14:paraId="6C7745CC" w14:textId="28EE1590" w:rsidR="00381174" w:rsidRDefault="00381174" w:rsidP="001F4EE7">
      <w:pPr>
        <w:widowControl/>
        <w:tabs>
          <w:tab w:val="clear" w:pos="1440"/>
          <w:tab w:val="clear" w:pos="2160"/>
          <w:tab w:val="clear" w:pos="6480"/>
          <w:tab w:val="clear" w:pos="7200"/>
        </w:tabs>
        <w:rPr>
          <w:rFonts w:ascii="Times New Roman" w:hAnsi="Times New Roman" w:cs="Times New Roman"/>
          <w:b/>
          <w:bCs/>
        </w:rPr>
      </w:pPr>
      <w:r w:rsidRPr="00381174">
        <w:rPr>
          <w:rFonts w:ascii="Times New Roman" w:hAnsi="Times New Roman" w:cs="Times New Roman"/>
          <w:b/>
          <w:bCs/>
        </w:rPr>
        <w:tab/>
        <w:t>Co-Chair</w:t>
      </w:r>
      <w:r w:rsidR="00476A15">
        <w:rPr>
          <w:rFonts w:ascii="Times New Roman" w:hAnsi="Times New Roman" w:cs="Times New Roman"/>
          <w:b/>
          <w:bCs/>
        </w:rPr>
        <w:t>s</w:t>
      </w:r>
      <w:r w:rsidRPr="00381174">
        <w:rPr>
          <w:rFonts w:ascii="Times New Roman" w:hAnsi="Times New Roman" w:cs="Times New Roman"/>
          <w:b/>
          <w:bCs/>
        </w:rPr>
        <w:t>, Mr. Casey Cook and Mr. Tom Vaden</w:t>
      </w:r>
    </w:p>
    <w:p w14:paraId="56CDB151" w14:textId="2C185774" w:rsidR="00381174" w:rsidRDefault="00381174" w:rsidP="001F4EE7">
      <w:pPr>
        <w:widowControl/>
        <w:tabs>
          <w:tab w:val="clear" w:pos="720"/>
          <w:tab w:val="clear" w:pos="1440"/>
          <w:tab w:val="clear" w:pos="2160"/>
          <w:tab w:val="clear" w:pos="6480"/>
          <w:tab w:val="clear" w:pos="7200"/>
          <w:tab w:val="left" w:pos="540"/>
        </w:tabs>
        <w:rPr>
          <w:rFonts w:ascii="Times New Roman" w:hAnsi="Times New Roman" w:cs="Times New Roman"/>
          <w:b/>
          <w:bCs/>
        </w:rPr>
      </w:pPr>
    </w:p>
    <w:p w14:paraId="11FDA077" w14:textId="166CCF34" w:rsidR="00E2447B" w:rsidRDefault="00E2447B"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w:t>
      </w:r>
      <w:r w:rsidR="00F97C4B">
        <w:rPr>
          <w:rFonts w:ascii="Times New Roman" w:hAnsi="Times New Roman" w:cs="Times New Roman"/>
        </w:rPr>
        <w:t>C</w:t>
      </w:r>
      <w:r>
        <w:rPr>
          <w:rFonts w:ascii="Times New Roman" w:hAnsi="Times New Roman" w:cs="Times New Roman"/>
        </w:rPr>
        <w:t>hair</w:t>
      </w:r>
      <w:r w:rsidR="00F97C4B">
        <w:rPr>
          <w:rFonts w:ascii="Times New Roman" w:hAnsi="Times New Roman" w:cs="Times New Roman"/>
        </w:rPr>
        <w:t xml:space="preserve"> Tom Vaden </w:t>
      </w:r>
      <w:r>
        <w:rPr>
          <w:rFonts w:ascii="Times New Roman" w:hAnsi="Times New Roman" w:cs="Times New Roman"/>
        </w:rPr>
        <w:t xml:space="preserve">called the meeting to order </w:t>
      </w:r>
      <w:r w:rsidRPr="00A47DBD">
        <w:rPr>
          <w:rFonts w:ascii="Times New Roman" w:hAnsi="Times New Roman" w:cs="Times New Roman"/>
        </w:rPr>
        <w:t>at 8:0</w:t>
      </w:r>
      <w:r w:rsidR="00F97C4B" w:rsidRPr="00A47DBD">
        <w:rPr>
          <w:rFonts w:ascii="Times New Roman" w:hAnsi="Times New Roman" w:cs="Times New Roman"/>
        </w:rPr>
        <w:t>0</w:t>
      </w:r>
      <w:r w:rsidRPr="00A47DBD">
        <w:rPr>
          <w:rFonts w:ascii="Times New Roman" w:hAnsi="Times New Roman" w:cs="Times New Roman"/>
        </w:rPr>
        <w:t xml:space="preserve"> a.m.</w:t>
      </w:r>
    </w:p>
    <w:p w14:paraId="3F1BFD9F" w14:textId="77777777" w:rsidR="00E2447B" w:rsidRDefault="00E2447B"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39F58781" w14:textId="501A2BD5" w:rsidR="00E2447B" w:rsidRDefault="00E2447B" w:rsidP="001F4EE7">
      <w:pPr>
        <w:pStyle w:val="ListParagraph"/>
        <w:widowControl/>
        <w:numPr>
          <w:ilvl w:val="0"/>
          <w:numId w:val="1"/>
        </w:numPr>
        <w:tabs>
          <w:tab w:val="clear" w:pos="720"/>
          <w:tab w:val="clear" w:pos="1440"/>
          <w:tab w:val="clear" w:pos="2160"/>
          <w:tab w:val="clear" w:pos="6480"/>
          <w:tab w:val="clear" w:pos="7200"/>
          <w:tab w:val="left" w:pos="540"/>
        </w:tabs>
        <w:ind w:left="1080"/>
        <w:rPr>
          <w:rFonts w:ascii="Times New Roman" w:hAnsi="Times New Roman" w:cs="Times New Roman"/>
          <w:b/>
          <w:bCs/>
        </w:rPr>
      </w:pPr>
      <w:r w:rsidRPr="00E2447B">
        <w:rPr>
          <w:rFonts w:ascii="Times New Roman" w:hAnsi="Times New Roman" w:cs="Times New Roman"/>
          <w:b/>
          <w:bCs/>
        </w:rPr>
        <w:t>Welcome and Introductions</w:t>
      </w:r>
    </w:p>
    <w:p w14:paraId="73FBE6DA" w14:textId="21D439ED" w:rsidR="00E2447B" w:rsidRDefault="00E2447B" w:rsidP="001F4EE7">
      <w:pPr>
        <w:widowControl/>
        <w:tabs>
          <w:tab w:val="clear" w:pos="720"/>
          <w:tab w:val="clear" w:pos="1440"/>
          <w:tab w:val="clear" w:pos="2160"/>
          <w:tab w:val="clear" w:pos="6480"/>
          <w:tab w:val="clear" w:pos="7200"/>
          <w:tab w:val="left" w:pos="540"/>
        </w:tabs>
        <w:rPr>
          <w:rFonts w:ascii="Times New Roman" w:hAnsi="Times New Roman" w:cs="Times New Roman"/>
          <w:b/>
          <w:bCs/>
        </w:rPr>
      </w:pPr>
    </w:p>
    <w:p w14:paraId="65BEEEF8" w14:textId="37803B39" w:rsidR="00E2447B" w:rsidRDefault="00E2447B"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F97C4B">
        <w:rPr>
          <w:rFonts w:ascii="Times New Roman" w:hAnsi="Times New Roman" w:cs="Times New Roman"/>
        </w:rPr>
        <w:t xml:space="preserve"> Tom Vaden</w:t>
      </w:r>
      <w:r w:rsidR="00733F41">
        <w:rPr>
          <w:rFonts w:ascii="Times New Roman" w:hAnsi="Times New Roman" w:cs="Times New Roman"/>
        </w:rPr>
        <w:t>, Nome,</w:t>
      </w:r>
      <w:r>
        <w:rPr>
          <w:rFonts w:ascii="Times New Roman" w:hAnsi="Times New Roman" w:cs="Times New Roman"/>
        </w:rPr>
        <w:t xml:space="preserve"> welcomed everyone to the meeting</w:t>
      </w:r>
      <w:r w:rsidR="00F97C4B">
        <w:rPr>
          <w:rFonts w:ascii="Times New Roman" w:hAnsi="Times New Roman" w:cs="Times New Roman"/>
        </w:rPr>
        <w:t>.</w:t>
      </w:r>
    </w:p>
    <w:p w14:paraId="29DB08C3" w14:textId="77777777" w:rsidR="00585655" w:rsidRDefault="00585655"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40D78413" w14:textId="4814D243" w:rsidR="00585655" w:rsidRDefault="00585655"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Roy English, LEPC Coordinator, confirmed that a quorum was present to conduct business.</w:t>
      </w:r>
    </w:p>
    <w:p w14:paraId="7D5A98B2" w14:textId="77777777" w:rsidR="00E2447B" w:rsidRPr="00E2447B" w:rsidRDefault="00E2447B"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76E4E770" w14:textId="17A0E89E" w:rsidR="00E2447B" w:rsidRDefault="00E2447B" w:rsidP="001F4EE7">
      <w:pPr>
        <w:pStyle w:val="ListParagraph"/>
        <w:widowControl/>
        <w:numPr>
          <w:ilvl w:val="0"/>
          <w:numId w:val="1"/>
        </w:numPr>
        <w:tabs>
          <w:tab w:val="clear" w:pos="720"/>
          <w:tab w:val="clear" w:pos="1440"/>
          <w:tab w:val="clear" w:pos="2160"/>
          <w:tab w:val="clear" w:pos="6480"/>
          <w:tab w:val="clear" w:pos="7200"/>
          <w:tab w:val="left" w:pos="540"/>
        </w:tabs>
        <w:ind w:left="1080"/>
        <w:rPr>
          <w:rFonts w:ascii="Times New Roman" w:hAnsi="Times New Roman" w:cs="Times New Roman"/>
          <w:b/>
          <w:bCs/>
        </w:rPr>
      </w:pPr>
      <w:r w:rsidRPr="00E2447B">
        <w:rPr>
          <w:rFonts w:ascii="Times New Roman" w:hAnsi="Times New Roman" w:cs="Times New Roman"/>
          <w:b/>
          <w:bCs/>
        </w:rPr>
        <w:t>Administrative Announcement from Co-Chair</w:t>
      </w:r>
    </w:p>
    <w:p w14:paraId="1308A3EF" w14:textId="11E7FBEE" w:rsidR="00E2447B" w:rsidRDefault="00E2447B" w:rsidP="001F4EE7">
      <w:pPr>
        <w:widowControl/>
        <w:tabs>
          <w:tab w:val="clear" w:pos="720"/>
          <w:tab w:val="clear" w:pos="1440"/>
          <w:tab w:val="clear" w:pos="2160"/>
          <w:tab w:val="clear" w:pos="6480"/>
          <w:tab w:val="clear" w:pos="7200"/>
          <w:tab w:val="left" w:pos="540"/>
        </w:tabs>
        <w:rPr>
          <w:rFonts w:ascii="Times New Roman" w:hAnsi="Times New Roman" w:cs="Times New Roman"/>
          <w:b/>
          <w:bCs/>
        </w:rPr>
      </w:pPr>
    </w:p>
    <w:p w14:paraId="372D1BA3" w14:textId="77777777" w:rsidR="001F4EE7" w:rsidRDefault="00E2447B" w:rsidP="001F4EE7">
      <w:pPr>
        <w:widowControl/>
        <w:tabs>
          <w:tab w:val="clear" w:pos="720"/>
          <w:tab w:val="clear" w:pos="1440"/>
          <w:tab w:val="clear" w:pos="2160"/>
          <w:tab w:val="clear" w:pos="6480"/>
          <w:tab w:val="clear" w:pos="7200"/>
          <w:tab w:val="left" w:pos="540"/>
        </w:tabs>
        <w:rPr>
          <w:rFonts w:ascii="Times New Roman" w:hAnsi="Times New Roman" w:cs="Times New Roman"/>
        </w:rPr>
        <w:sectPr w:rsidR="001F4EE7" w:rsidSect="005F6241">
          <w:footerReference w:type="default" r:id="rId7"/>
          <w:pgSz w:w="12240" w:h="15840" w:code="1"/>
          <w:pgMar w:top="1440" w:right="1440" w:bottom="1440" w:left="1440" w:header="706" w:footer="864" w:gutter="0"/>
          <w:pgNumType w:start="1"/>
          <w:cols w:space="720"/>
          <w:docGrid w:linePitch="326"/>
        </w:sectPr>
      </w:pPr>
      <w:r>
        <w:rPr>
          <w:rFonts w:ascii="Times New Roman" w:hAnsi="Times New Roman" w:cs="Times New Roman"/>
        </w:rPr>
        <w:t xml:space="preserve">Co-Chair </w:t>
      </w:r>
      <w:r w:rsidR="00A47DBD">
        <w:rPr>
          <w:rFonts w:ascii="Times New Roman" w:hAnsi="Times New Roman" w:cs="Times New Roman"/>
        </w:rPr>
        <w:t>Tom Vaden</w:t>
      </w:r>
      <w:r w:rsidR="00733F41">
        <w:rPr>
          <w:rFonts w:ascii="Times New Roman" w:hAnsi="Times New Roman" w:cs="Times New Roman"/>
        </w:rPr>
        <w:t>, Nome,</w:t>
      </w:r>
      <w:r w:rsidR="00A47DBD">
        <w:rPr>
          <w:rFonts w:ascii="Times New Roman" w:hAnsi="Times New Roman" w:cs="Times New Roman"/>
        </w:rPr>
        <w:t xml:space="preserve"> made announcements about what to do in case of emergenc</w:t>
      </w:r>
      <w:r w:rsidR="00242B82">
        <w:rPr>
          <w:rFonts w:ascii="Times New Roman" w:hAnsi="Times New Roman" w:cs="Times New Roman"/>
        </w:rPr>
        <w:t>ies</w:t>
      </w:r>
      <w:r w:rsidR="00A47DBD">
        <w:rPr>
          <w:rFonts w:ascii="Times New Roman" w:hAnsi="Times New Roman" w:cs="Times New Roman"/>
        </w:rPr>
        <w:t xml:space="preserve"> and other housekeeping matters.</w:t>
      </w:r>
      <w:r>
        <w:rPr>
          <w:rFonts w:ascii="Times New Roman" w:hAnsi="Times New Roman" w:cs="Times New Roman"/>
        </w:rPr>
        <w:t xml:space="preserve"> </w:t>
      </w:r>
    </w:p>
    <w:p w14:paraId="00D1B3B6" w14:textId="1C02B6CF" w:rsidR="00E2447B" w:rsidRDefault="00E2447B" w:rsidP="001F4EE7">
      <w:pPr>
        <w:widowControl/>
        <w:tabs>
          <w:tab w:val="clear" w:pos="1440"/>
          <w:tab w:val="clear" w:pos="2160"/>
          <w:tab w:val="clear" w:pos="6480"/>
          <w:tab w:val="clear" w:pos="7200"/>
        </w:tabs>
        <w:rPr>
          <w:rFonts w:ascii="Times New Roman" w:hAnsi="Times New Roman" w:cs="Times New Roman"/>
          <w:b/>
          <w:bCs/>
        </w:rPr>
      </w:pPr>
      <w:r>
        <w:rPr>
          <w:rFonts w:ascii="Times New Roman" w:hAnsi="Times New Roman" w:cs="Times New Roman"/>
          <w:b/>
          <w:bCs/>
        </w:rPr>
        <w:lastRenderedPageBreak/>
        <w:t>II.</w:t>
      </w:r>
      <w:r>
        <w:rPr>
          <w:rFonts w:ascii="Times New Roman" w:hAnsi="Times New Roman" w:cs="Times New Roman"/>
          <w:b/>
          <w:bCs/>
        </w:rPr>
        <w:tab/>
      </w:r>
      <w:r w:rsidR="00904B3C">
        <w:rPr>
          <w:rFonts w:ascii="Times New Roman" w:hAnsi="Times New Roman" w:cs="Times New Roman"/>
          <w:b/>
          <w:bCs/>
        </w:rPr>
        <w:t>APPROVAL OF, AND CHANGES TO, THE AGENDA</w:t>
      </w:r>
    </w:p>
    <w:p w14:paraId="2E570BA1" w14:textId="44F0BEE3" w:rsidR="00E2447B" w:rsidRDefault="00E2447B"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2C410880" w14:textId="436753EC" w:rsidR="009B01C5" w:rsidRDefault="009B01C5"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 Tom Vaden</w:t>
      </w:r>
      <w:r w:rsidR="00733F41">
        <w:rPr>
          <w:rFonts w:ascii="Times New Roman" w:hAnsi="Times New Roman" w:cs="Times New Roman"/>
        </w:rPr>
        <w:t>, Nome,</w:t>
      </w:r>
      <w:r>
        <w:rPr>
          <w:rFonts w:ascii="Times New Roman" w:hAnsi="Times New Roman" w:cs="Times New Roman"/>
        </w:rPr>
        <w:t xml:space="preserve"> asked if there were any changes to the agenda.</w:t>
      </w:r>
    </w:p>
    <w:p w14:paraId="55E39AD3" w14:textId="77777777" w:rsidR="009B01C5" w:rsidRDefault="009B01C5"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62D7F490" w14:textId="6188A342" w:rsidR="00E2447B" w:rsidRDefault="00E2447B"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MOTION: </w:t>
      </w:r>
      <w:r w:rsidR="00851CE2">
        <w:rPr>
          <w:rFonts w:ascii="Times New Roman" w:hAnsi="Times New Roman" w:cs="Times New Roman"/>
        </w:rPr>
        <w:t xml:space="preserve">Willard Hand, Copper River, </w:t>
      </w:r>
      <w:r w:rsidR="009B01C5">
        <w:rPr>
          <w:rFonts w:ascii="Times New Roman" w:hAnsi="Times New Roman" w:cs="Times New Roman"/>
        </w:rPr>
        <w:t xml:space="preserve">moved </w:t>
      </w:r>
      <w:r w:rsidR="00027788">
        <w:rPr>
          <w:rFonts w:ascii="Times New Roman" w:hAnsi="Times New Roman" w:cs="Times New Roman"/>
        </w:rPr>
        <w:t xml:space="preserve">approve the agenda as presented. </w:t>
      </w:r>
      <w:r w:rsidR="00851CE2">
        <w:rPr>
          <w:rFonts w:ascii="Times New Roman" w:hAnsi="Times New Roman" w:cs="Times New Roman"/>
        </w:rPr>
        <w:t>David Engel, North Slope Borough</w:t>
      </w:r>
      <w:r w:rsidR="00027788">
        <w:rPr>
          <w:rFonts w:ascii="Times New Roman" w:hAnsi="Times New Roman" w:cs="Times New Roman"/>
        </w:rPr>
        <w:t xml:space="preserve">, </w:t>
      </w:r>
      <w:r w:rsidR="00027788" w:rsidRPr="001F4EE7">
        <w:rPr>
          <w:rFonts w:ascii="Times New Roman" w:hAnsi="Times New Roman" w:cs="Times New Roman"/>
          <w:b/>
          <w:bCs/>
        </w:rPr>
        <w:t>seconded the motion.</w:t>
      </w:r>
      <w:r w:rsidR="00A20374">
        <w:rPr>
          <w:rFonts w:ascii="Times New Roman" w:hAnsi="Times New Roman" w:cs="Times New Roman"/>
        </w:rPr>
        <w:t xml:space="preserve"> The motion passed unanimously.</w:t>
      </w:r>
    </w:p>
    <w:p w14:paraId="3CB80DAE" w14:textId="5A8B6C44" w:rsidR="00A20374" w:rsidRDefault="00A20374"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31C54DF6" w14:textId="6DC61F78" w:rsidR="00A20374" w:rsidRDefault="00A20374" w:rsidP="001F4EE7">
      <w:pPr>
        <w:widowControl/>
        <w:tabs>
          <w:tab w:val="clear" w:pos="1440"/>
          <w:tab w:val="clear" w:pos="2160"/>
          <w:tab w:val="clear" w:pos="6480"/>
          <w:tab w:val="clear" w:pos="7200"/>
        </w:tabs>
        <w:rPr>
          <w:rFonts w:ascii="Times New Roman" w:hAnsi="Times New Roman" w:cs="Times New Roman"/>
          <w:b/>
          <w:bCs/>
        </w:rPr>
      </w:pPr>
      <w:r>
        <w:rPr>
          <w:rFonts w:ascii="Times New Roman" w:hAnsi="Times New Roman" w:cs="Times New Roman"/>
          <w:b/>
          <w:bCs/>
        </w:rPr>
        <w:t>III.</w:t>
      </w:r>
      <w:r>
        <w:rPr>
          <w:rFonts w:ascii="Times New Roman" w:hAnsi="Times New Roman" w:cs="Times New Roman"/>
          <w:b/>
          <w:bCs/>
        </w:rPr>
        <w:tab/>
        <w:t xml:space="preserve">APPROVAL </w:t>
      </w:r>
      <w:r w:rsidR="00904B3C">
        <w:rPr>
          <w:rFonts w:ascii="Times New Roman" w:hAnsi="Times New Roman" w:cs="Times New Roman"/>
          <w:b/>
          <w:bCs/>
        </w:rPr>
        <w:t>OF MEETING MINUTES</w:t>
      </w:r>
    </w:p>
    <w:p w14:paraId="0A462BE0" w14:textId="410DD5C4" w:rsidR="006B1190" w:rsidRDefault="006B1190" w:rsidP="001F4EE7">
      <w:pPr>
        <w:widowControl/>
        <w:tabs>
          <w:tab w:val="clear" w:pos="720"/>
          <w:tab w:val="clear" w:pos="1440"/>
          <w:tab w:val="clear" w:pos="2160"/>
          <w:tab w:val="clear" w:pos="6480"/>
          <w:tab w:val="clear" w:pos="7200"/>
          <w:tab w:val="left" w:pos="540"/>
        </w:tabs>
        <w:rPr>
          <w:rFonts w:ascii="Times New Roman" w:hAnsi="Times New Roman" w:cs="Times New Roman"/>
          <w:b/>
          <w:bCs/>
        </w:rPr>
      </w:pPr>
    </w:p>
    <w:p w14:paraId="7E6DE02B" w14:textId="53684C7A" w:rsidR="009B01C5" w:rsidRDefault="006B1190"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 Tom Vaden</w:t>
      </w:r>
      <w:r w:rsidR="00733F41">
        <w:rPr>
          <w:rFonts w:ascii="Times New Roman" w:hAnsi="Times New Roman" w:cs="Times New Roman"/>
        </w:rPr>
        <w:t>, Nome,</w:t>
      </w:r>
      <w:r>
        <w:rPr>
          <w:rFonts w:ascii="Times New Roman" w:hAnsi="Times New Roman" w:cs="Times New Roman"/>
        </w:rPr>
        <w:t xml:space="preserve"> </w:t>
      </w:r>
      <w:r w:rsidR="009B01C5">
        <w:rPr>
          <w:rFonts w:ascii="Times New Roman" w:hAnsi="Times New Roman" w:cs="Times New Roman"/>
        </w:rPr>
        <w:t>asked for a motion to approve the October 13, 2023, LEPCA meeting minutes.</w:t>
      </w:r>
    </w:p>
    <w:p w14:paraId="3B6356F5" w14:textId="6D0BBA76" w:rsidR="006B1190" w:rsidRDefault="006B1190"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0C26EA5C" w14:textId="16CFC9C4" w:rsidR="006B1190" w:rsidRDefault="006B1190"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MOTION: </w:t>
      </w:r>
      <w:r w:rsidR="009B01C5">
        <w:rPr>
          <w:rFonts w:ascii="Times New Roman" w:hAnsi="Times New Roman" w:cs="Times New Roman"/>
        </w:rPr>
        <w:t>Michelle Brown</w:t>
      </w:r>
      <w:r>
        <w:rPr>
          <w:rFonts w:ascii="Times New Roman" w:hAnsi="Times New Roman" w:cs="Times New Roman"/>
        </w:rPr>
        <w:t xml:space="preserve">, </w:t>
      </w:r>
      <w:r w:rsidR="009B01C5">
        <w:rPr>
          <w:rFonts w:ascii="Times New Roman" w:hAnsi="Times New Roman" w:cs="Times New Roman"/>
        </w:rPr>
        <w:t>Juneau</w:t>
      </w:r>
      <w:r>
        <w:rPr>
          <w:rFonts w:ascii="Times New Roman" w:hAnsi="Times New Roman" w:cs="Times New Roman"/>
        </w:rPr>
        <w:t xml:space="preserve">, moved to </w:t>
      </w:r>
      <w:r w:rsidR="00027788">
        <w:rPr>
          <w:rFonts w:ascii="Times New Roman" w:hAnsi="Times New Roman" w:cs="Times New Roman"/>
        </w:rPr>
        <w:t xml:space="preserve">approve the </w:t>
      </w:r>
      <w:r w:rsidR="009B01C5">
        <w:rPr>
          <w:rFonts w:ascii="Times New Roman" w:hAnsi="Times New Roman" w:cs="Times New Roman"/>
        </w:rPr>
        <w:t>October 13, 2023, LEPCA meeting minutes</w:t>
      </w:r>
      <w:r w:rsidR="00027788">
        <w:rPr>
          <w:rFonts w:ascii="Times New Roman" w:hAnsi="Times New Roman" w:cs="Times New Roman"/>
        </w:rPr>
        <w:t xml:space="preserve">. </w:t>
      </w:r>
      <w:r w:rsidR="009B01C5">
        <w:rPr>
          <w:rFonts w:ascii="Times New Roman" w:hAnsi="Times New Roman" w:cs="Times New Roman"/>
        </w:rPr>
        <w:t>Frank Dorner, Kodiak</w:t>
      </w:r>
      <w:r w:rsidR="00027788">
        <w:rPr>
          <w:rFonts w:ascii="Times New Roman" w:hAnsi="Times New Roman" w:cs="Times New Roman"/>
        </w:rPr>
        <w:t xml:space="preserve">, </w:t>
      </w:r>
      <w:r w:rsidR="00027788" w:rsidRPr="001F4EE7">
        <w:rPr>
          <w:rFonts w:ascii="Times New Roman" w:hAnsi="Times New Roman" w:cs="Times New Roman"/>
          <w:b/>
          <w:bCs/>
        </w:rPr>
        <w:t>seconded the motion</w:t>
      </w:r>
      <w:r w:rsidR="00027788">
        <w:rPr>
          <w:rFonts w:ascii="Times New Roman" w:hAnsi="Times New Roman" w:cs="Times New Roman"/>
        </w:rPr>
        <w:t xml:space="preserve">. </w:t>
      </w:r>
      <w:r>
        <w:rPr>
          <w:rFonts w:ascii="Times New Roman" w:hAnsi="Times New Roman" w:cs="Times New Roman"/>
        </w:rPr>
        <w:t>The motion passed unanimously.</w:t>
      </w:r>
    </w:p>
    <w:p w14:paraId="022F52FE" w14:textId="6C8F94CA" w:rsidR="006B1190" w:rsidRDefault="006B1190"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5B4C0444" w14:textId="0C1349EC" w:rsidR="006B1190" w:rsidRDefault="006B1190" w:rsidP="001F4EE7">
      <w:pPr>
        <w:widowControl/>
        <w:tabs>
          <w:tab w:val="clear" w:pos="1440"/>
          <w:tab w:val="clear" w:pos="2160"/>
          <w:tab w:val="clear" w:pos="6480"/>
          <w:tab w:val="clear" w:pos="7200"/>
        </w:tabs>
        <w:rPr>
          <w:rFonts w:ascii="Times New Roman" w:hAnsi="Times New Roman" w:cs="Times New Roman"/>
          <w:b/>
          <w:bCs/>
        </w:rPr>
      </w:pPr>
      <w:r>
        <w:rPr>
          <w:rFonts w:ascii="Times New Roman" w:hAnsi="Times New Roman" w:cs="Times New Roman"/>
          <w:b/>
          <w:bCs/>
        </w:rPr>
        <w:t>IV.</w:t>
      </w:r>
      <w:r>
        <w:rPr>
          <w:rFonts w:ascii="Times New Roman" w:hAnsi="Times New Roman" w:cs="Times New Roman"/>
          <w:b/>
          <w:bCs/>
        </w:rPr>
        <w:tab/>
        <w:t>OLD BUSINESS</w:t>
      </w:r>
    </w:p>
    <w:p w14:paraId="205D20B1" w14:textId="77777777" w:rsidR="00904B3C" w:rsidRDefault="00904B3C" w:rsidP="001F4EE7">
      <w:pPr>
        <w:widowControl/>
        <w:tabs>
          <w:tab w:val="clear" w:pos="1440"/>
          <w:tab w:val="clear" w:pos="2160"/>
          <w:tab w:val="clear" w:pos="6480"/>
          <w:tab w:val="clear" w:pos="7200"/>
        </w:tabs>
        <w:rPr>
          <w:rFonts w:ascii="Times New Roman" w:hAnsi="Times New Roman" w:cs="Times New Roman"/>
          <w:b/>
          <w:bCs/>
        </w:rPr>
      </w:pPr>
    </w:p>
    <w:p w14:paraId="58BD6980" w14:textId="508DF650" w:rsidR="00904B3C" w:rsidRDefault="00904B3C" w:rsidP="001F4EE7">
      <w:pPr>
        <w:pStyle w:val="ListParagraph"/>
        <w:widowControl/>
        <w:numPr>
          <w:ilvl w:val="0"/>
          <w:numId w:val="5"/>
        </w:numPr>
        <w:tabs>
          <w:tab w:val="clear" w:pos="1440"/>
          <w:tab w:val="clear" w:pos="2160"/>
          <w:tab w:val="clear" w:pos="6480"/>
          <w:tab w:val="clear" w:pos="7200"/>
        </w:tabs>
        <w:ind w:left="1080"/>
        <w:rPr>
          <w:rFonts w:ascii="Times New Roman" w:hAnsi="Times New Roman" w:cs="Times New Roman"/>
          <w:b/>
          <w:bCs/>
        </w:rPr>
      </w:pPr>
      <w:r>
        <w:rPr>
          <w:rFonts w:ascii="Times New Roman" w:hAnsi="Times New Roman" w:cs="Times New Roman"/>
          <w:b/>
          <w:bCs/>
        </w:rPr>
        <w:t xml:space="preserve">LEPC </w:t>
      </w:r>
      <w:r w:rsidR="00027788">
        <w:rPr>
          <w:rFonts w:ascii="Times New Roman" w:hAnsi="Times New Roman" w:cs="Times New Roman"/>
          <w:b/>
          <w:bCs/>
        </w:rPr>
        <w:t>Status</w:t>
      </w:r>
      <w:r>
        <w:rPr>
          <w:rFonts w:ascii="Times New Roman" w:hAnsi="Times New Roman" w:cs="Times New Roman"/>
          <w:b/>
          <w:bCs/>
        </w:rPr>
        <w:t xml:space="preserve"> Report Form</w:t>
      </w:r>
    </w:p>
    <w:p w14:paraId="3C0D2815" w14:textId="77777777" w:rsidR="00027788" w:rsidRDefault="00027788" w:rsidP="001F4EE7">
      <w:pPr>
        <w:widowControl/>
        <w:tabs>
          <w:tab w:val="clear" w:pos="1440"/>
          <w:tab w:val="clear" w:pos="2160"/>
          <w:tab w:val="clear" w:pos="6480"/>
          <w:tab w:val="clear" w:pos="7200"/>
        </w:tabs>
        <w:rPr>
          <w:rFonts w:ascii="Times New Roman" w:hAnsi="Times New Roman" w:cs="Times New Roman"/>
          <w:b/>
          <w:bCs/>
        </w:rPr>
      </w:pPr>
    </w:p>
    <w:p w14:paraId="1A2353EF" w14:textId="18A49740" w:rsidR="00027788" w:rsidRDefault="00027788" w:rsidP="001F4EE7">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t>Co-Chair Tom Vaden</w:t>
      </w:r>
      <w:r w:rsidR="00851CE2">
        <w:rPr>
          <w:rFonts w:ascii="Times New Roman" w:hAnsi="Times New Roman" w:cs="Times New Roman"/>
        </w:rPr>
        <w:t>, Nome,</w:t>
      </w:r>
      <w:r>
        <w:rPr>
          <w:rFonts w:ascii="Times New Roman" w:hAnsi="Times New Roman" w:cs="Times New Roman"/>
        </w:rPr>
        <w:t xml:space="preserve"> said four LEPC status report forms had been received. </w:t>
      </w:r>
      <w:r w:rsidR="009B01C5">
        <w:rPr>
          <w:rFonts w:ascii="Times New Roman" w:hAnsi="Times New Roman" w:cs="Times New Roman"/>
        </w:rPr>
        <w:t xml:space="preserve">The LEPC status report form was approved at the last meeting and sent out. </w:t>
      </w:r>
      <w:r w:rsidR="00851CE2">
        <w:rPr>
          <w:rFonts w:ascii="Times New Roman" w:hAnsi="Times New Roman" w:cs="Times New Roman"/>
        </w:rPr>
        <w:t xml:space="preserve">The purpose of the form was to save time, as well as documenting </w:t>
      </w:r>
      <w:r w:rsidR="009B01C5">
        <w:rPr>
          <w:rFonts w:ascii="Times New Roman" w:hAnsi="Times New Roman" w:cs="Times New Roman"/>
        </w:rPr>
        <w:t xml:space="preserve">how the LEPCs were doing </w:t>
      </w:r>
      <w:r w:rsidR="00851CE2">
        <w:rPr>
          <w:rFonts w:ascii="Times New Roman" w:hAnsi="Times New Roman" w:cs="Times New Roman"/>
        </w:rPr>
        <w:t xml:space="preserve">over time </w:t>
      </w:r>
      <w:r w:rsidR="009B01C5">
        <w:rPr>
          <w:rFonts w:ascii="Times New Roman" w:hAnsi="Times New Roman" w:cs="Times New Roman"/>
        </w:rPr>
        <w:t xml:space="preserve">without having to review </w:t>
      </w:r>
      <w:r w:rsidR="00851CE2">
        <w:rPr>
          <w:rFonts w:ascii="Times New Roman" w:hAnsi="Times New Roman" w:cs="Times New Roman"/>
        </w:rPr>
        <w:t>past</w:t>
      </w:r>
      <w:r w:rsidR="009B01C5">
        <w:rPr>
          <w:rFonts w:ascii="Times New Roman" w:hAnsi="Times New Roman" w:cs="Times New Roman"/>
        </w:rPr>
        <w:t xml:space="preserve"> meeting minutes.</w:t>
      </w:r>
    </w:p>
    <w:p w14:paraId="304403C9" w14:textId="77777777" w:rsidR="009B01C5" w:rsidRDefault="009B01C5" w:rsidP="001F4EE7">
      <w:pPr>
        <w:widowControl/>
        <w:tabs>
          <w:tab w:val="clear" w:pos="1440"/>
          <w:tab w:val="clear" w:pos="2160"/>
          <w:tab w:val="clear" w:pos="6480"/>
          <w:tab w:val="clear" w:pos="7200"/>
        </w:tabs>
        <w:rPr>
          <w:rFonts w:ascii="Times New Roman" w:hAnsi="Times New Roman" w:cs="Times New Roman"/>
        </w:rPr>
      </w:pPr>
    </w:p>
    <w:p w14:paraId="32E3E058" w14:textId="26FEE285" w:rsidR="009B01C5" w:rsidRDefault="009B01C5" w:rsidP="001F4EE7">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t>Michelle Brown, Juneau, said she voted</w:t>
      </w:r>
      <w:r w:rsidR="004A3410">
        <w:rPr>
          <w:rFonts w:ascii="Times New Roman" w:hAnsi="Times New Roman" w:cs="Times New Roman"/>
        </w:rPr>
        <w:t xml:space="preserve"> in favor of the LEPC status report forms and </w:t>
      </w:r>
      <w:r>
        <w:rPr>
          <w:rFonts w:ascii="Times New Roman" w:hAnsi="Times New Roman" w:cs="Times New Roman"/>
        </w:rPr>
        <w:t xml:space="preserve">turned them in last year, but she </w:t>
      </w:r>
      <w:r w:rsidR="004A3410">
        <w:rPr>
          <w:rFonts w:ascii="Times New Roman" w:hAnsi="Times New Roman" w:cs="Times New Roman"/>
        </w:rPr>
        <w:t>did not recall seeing the attachment this year.</w:t>
      </w:r>
    </w:p>
    <w:p w14:paraId="40111449" w14:textId="77777777" w:rsidR="00027788" w:rsidRPr="00027788" w:rsidRDefault="00027788" w:rsidP="001F4EE7">
      <w:pPr>
        <w:widowControl/>
        <w:tabs>
          <w:tab w:val="clear" w:pos="1440"/>
          <w:tab w:val="clear" w:pos="2160"/>
          <w:tab w:val="clear" w:pos="6480"/>
          <w:tab w:val="clear" w:pos="7200"/>
        </w:tabs>
        <w:rPr>
          <w:rFonts w:ascii="Times New Roman" w:hAnsi="Times New Roman" w:cs="Times New Roman"/>
        </w:rPr>
      </w:pPr>
    </w:p>
    <w:p w14:paraId="77240668" w14:textId="25A581A8" w:rsidR="00904B3C" w:rsidRDefault="00904B3C" w:rsidP="001F4EE7">
      <w:pPr>
        <w:pStyle w:val="ListParagraph"/>
        <w:widowControl/>
        <w:numPr>
          <w:ilvl w:val="0"/>
          <w:numId w:val="5"/>
        </w:numPr>
        <w:tabs>
          <w:tab w:val="clear" w:pos="1440"/>
          <w:tab w:val="clear" w:pos="2160"/>
          <w:tab w:val="clear" w:pos="6480"/>
          <w:tab w:val="clear" w:pos="7200"/>
        </w:tabs>
        <w:ind w:left="1080"/>
        <w:rPr>
          <w:rFonts w:ascii="Times New Roman" w:hAnsi="Times New Roman" w:cs="Times New Roman"/>
          <w:b/>
          <w:bCs/>
        </w:rPr>
      </w:pPr>
      <w:r>
        <w:rPr>
          <w:rFonts w:ascii="Times New Roman" w:hAnsi="Times New Roman" w:cs="Times New Roman"/>
          <w:b/>
          <w:bCs/>
        </w:rPr>
        <w:t>LEPC Funding Letters</w:t>
      </w:r>
    </w:p>
    <w:p w14:paraId="60E30687" w14:textId="77777777" w:rsidR="004A3410" w:rsidRDefault="004A3410" w:rsidP="001F4EE7">
      <w:pPr>
        <w:widowControl/>
        <w:tabs>
          <w:tab w:val="clear" w:pos="1440"/>
          <w:tab w:val="clear" w:pos="2160"/>
          <w:tab w:val="clear" w:pos="6480"/>
          <w:tab w:val="clear" w:pos="7200"/>
        </w:tabs>
        <w:rPr>
          <w:rFonts w:ascii="Times New Roman" w:hAnsi="Times New Roman" w:cs="Times New Roman"/>
          <w:b/>
          <w:bCs/>
        </w:rPr>
      </w:pPr>
    </w:p>
    <w:p w14:paraId="23ADF01D" w14:textId="32612E4D" w:rsidR="004A3410" w:rsidRDefault="004A3410" w:rsidP="001F4EE7">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t>Co-Chair Tom Vaden</w:t>
      </w:r>
      <w:r w:rsidR="00851CE2">
        <w:rPr>
          <w:rFonts w:ascii="Times New Roman" w:hAnsi="Times New Roman" w:cs="Times New Roman"/>
        </w:rPr>
        <w:t>, Nome,</w:t>
      </w:r>
      <w:r>
        <w:rPr>
          <w:rFonts w:ascii="Times New Roman" w:hAnsi="Times New Roman" w:cs="Times New Roman"/>
        </w:rPr>
        <w:t xml:space="preserve"> said several LEPC funding letters had been received. Per Director </w:t>
      </w:r>
      <w:r w:rsidR="00D95DCA">
        <w:rPr>
          <w:rFonts w:ascii="Times New Roman" w:hAnsi="Times New Roman" w:cs="Times New Roman"/>
        </w:rPr>
        <w:t>Fisher’s recommendation</w:t>
      </w:r>
      <w:r>
        <w:rPr>
          <w:rFonts w:ascii="Times New Roman" w:hAnsi="Times New Roman" w:cs="Times New Roman"/>
        </w:rPr>
        <w:t>, we wrote a letter and copied the SERC and LEPCA, although this is not a Department of Homeland Security &amp; Emergency Management (DHS&amp;EM) funding issue</w:t>
      </w:r>
      <w:r w:rsidR="00851CE2">
        <w:rPr>
          <w:rFonts w:ascii="Times New Roman" w:hAnsi="Times New Roman" w:cs="Times New Roman"/>
        </w:rPr>
        <w:t xml:space="preserve">. It is </w:t>
      </w:r>
      <w:r>
        <w:rPr>
          <w:rFonts w:ascii="Times New Roman" w:hAnsi="Times New Roman" w:cs="Times New Roman"/>
        </w:rPr>
        <w:t xml:space="preserve">a </w:t>
      </w:r>
      <w:r w:rsidR="00851CE2">
        <w:rPr>
          <w:rFonts w:ascii="Times New Roman" w:hAnsi="Times New Roman" w:cs="Times New Roman"/>
        </w:rPr>
        <w:t>L</w:t>
      </w:r>
      <w:r>
        <w:rPr>
          <w:rFonts w:ascii="Times New Roman" w:hAnsi="Times New Roman" w:cs="Times New Roman"/>
        </w:rPr>
        <w:t>egislative funding issue. We are trying to educate our legislators on what the LEPC does. These volunteers do a huge amount of which, which can be overwhelming. Tier II is a huge issue in our area, but no one is paid to monitor tier II. DEC assists people on how to do it, but it still takes a lot of personal contact.</w:t>
      </w:r>
    </w:p>
    <w:p w14:paraId="3FA68F24" w14:textId="77777777" w:rsidR="004A3410" w:rsidRDefault="004A3410" w:rsidP="001F4EE7">
      <w:pPr>
        <w:widowControl/>
        <w:tabs>
          <w:tab w:val="clear" w:pos="1440"/>
          <w:tab w:val="clear" w:pos="2160"/>
          <w:tab w:val="clear" w:pos="6480"/>
          <w:tab w:val="clear" w:pos="7200"/>
        </w:tabs>
        <w:rPr>
          <w:rFonts w:ascii="Times New Roman" w:hAnsi="Times New Roman" w:cs="Times New Roman"/>
        </w:rPr>
      </w:pPr>
    </w:p>
    <w:p w14:paraId="37C2FB02" w14:textId="42B14CCF" w:rsidR="003974D2" w:rsidRDefault="004A3410" w:rsidP="001F4EE7">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t xml:space="preserve">Roy </w:t>
      </w:r>
      <w:r w:rsidR="003974D2">
        <w:rPr>
          <w:rFonts w:ascii="Times New Roman" w:hAnsi="Times New Roman" w:cs="Times New Roman"/>
        </w:rPr>
        <w:t xml:space="preserve">English, LEPC Coordinator, said </w:t>
      </w:r>
      <w:r>
        <w:rPr>
          <w:rFonts w:ascii="Times New Roman" w:hAnsi="Times New Roman" w:cs="Times New Roman"/>
        </w:rPr>
        <w:t>Matanuska-Susitna, Nome, and Anchorage wrote letters requesting LEPC funding.</w:t>
      </w:r>
      <w:r w:rsidR="003974D2">
        <w:rPr>
          <w:rFonts w:ascii="Times New Roman" w:hAnsi="Times New Roman" w:cs="Times New Roman"/>
        </w:rPr>
        <w:t xml:space="preserve"> </w:t>
      </w:r>
      <w:r w:rsidR="00851CE2">
        <w:rPr>
          <w:rFonts w:ascii="Times New Roman" w:hAnsi="Times New Roman" w:cs="Times New Roman"/>
        </w:rPr>
        <w:t>He</w:t>
      </w:r>
      <w:r w:rsidR="003974D2">
        <w:rPr>
          <w:rFonts w:ascii="Times New Roman" w:hAnsi="Times New Roman" w:cs="Times New Roman"/>
        </w:rPr>
        <w:t xml:space="preserve"> asked to have the letters entered into the record or added as an amendment for the fall meeting. He asked everyone </w:t>
      </w:r>
      <w:r w:rsidR="00851CE2">
        <w:rPr>
          <w:rFonts w:ascii="Times New Roman" w:hAnsi="Times New Roman" w:cs="Times New Roman"/>
        </w:rPr>
        <w:t xml:space="preserve">else </w:t>
      </w:r>
      <w:r w:rsidR="003974D2">
        <w:rPr>
          <w:rFonts w:ascii="Times New Roman" w:hAnsi="Times New Roman" w:cs="Times New Roman"/>
        </w:rPr>
        <w:t>to write letters requesting funding for the LEPCs.</w:t>
      </w:r>
    </w:p>
    <w:p w14:paraId="4EA39082" w14:textId="77777777" w:rsidR="003974D2" w:rsidRDefault="003974D2" w:rsidP="001F4EE7">
      <w:pPr>
        <w:widowControl/>
        <w:tabs>
          <w:tab w:val="clear" w:pos="1440"/>
          <w:tab w:val="clear" w:pos="2160"/>
          <w:tab w:val="clear" w:pos="6480"/>
          <w:tab w:val="clear" w:pos="7200"/>
        </w:tabs>
        <w:rPr>
          <w:rFonts w:ascii="Times New Roman" w:hAnsi="Times New Roman" w:cs="Times New Roman"/>
        </w:rPr>
      </w:pPr>
    </w:p>
    <w:p w14:paraId="6D85CAE3" w14:textId="4C6909EC" w:rsidR="003974D2" w:rsidRDefault="003974D2" w:rsidP="001F4EE7">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t>Michelle Brown, Juneau, suggested setting a timeline for when the letters were due and then sending out reminders about a month before the due date.</w:t>
      </w:r>
    </w:p>
    <w:p w14:paraId="653E6173" w14:textId="77777777" w:rsidR="003974D2" w:rsidRDefault="003974D2" w:rsidP="001F4EE7">
      <w:pPr>
        <w:widowControl/>
        <w:tabs>
          <w:tab w:val="clear" w:pos="1440"/>
          <w:tab w:val="clear" w:pos="2160"/>
          <w:tab w:val="clear" w:pos="6480"/>
          <w:tab w:val="clear" w:pos="7200"/>
        </w:tabs>
        <w:rPr>
          <w:rFonts w:ascii="Times New Roman" w:hAnsi="Times New Roman" w:cs="Times New Roman"/>
        </w:rPr>
      </w:pPr>
    </w:p>
    <w:p w14:paraId="06966DBC" w14:textId="6679B250" w:rsidR="003974D2" w:rsidRDefault="003974D2" w:rsidP="001F4EE7">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lastRenderedPageBreak/>
        <w:t>Co-Chair Casey Cook</w:t>
      </w:r>
      <w:r w:rsidR="00851CE2">
        <w:rPr>
          <w:rFonts w:ascii="Times New Roman" w:hAnsi="Times New Roman" w:cs="Times New Roman"/>
        </w:rPr>
        <w:t>, Mat-Su,</w:t>
      </w:r>
      <w:r>
        <w:rPr>
          <w:rFonts w:ascii="Times New Roman" w:hAnsi="Times New Roman" w:cs="Times New Roman"/>
        </w:rPr>
        <w:t xml:space="preserve"> said he appreciated th</w:t>
      </w:r>
      <w:r w:rsidR="00851CE2">
        <w:rPr>
          <w:rFonts w:ascii="Times New Roman" w:hAnsi="Times New Roman" w:cs="Times New Roman"/>
        </w:rPr>
        <w:t>e timeline idea</w:t>
      </w:r>
      <w:r>
        <w:rPr>
          <w:rFonts w:ascii="Times New Roman" w:hAnsi="Times New Roman" w:cs="Times New Roman"/>
        </w:rPr>
        <w:t>, but we have talked about the LEPC funding letters several times</w:t>
      </w:r>
      <w:r w:rsidR="00D31D98">
        <w:rPr>
          <w:rFonts w:ascii="Times New Roman" w:hAnsi="Times New Roman" w:cs="Times New Roman"/>
        </w:rPr>
        <w:t>. T</w:t>
      </w:r>
      <w:r>
        <w:rPr>
          <w:rFonts w:ascii="Times New Roman" w:hAnsi="Times New Roman" w:cs="Times New Roman"/>
        </w:rPr>
        <w:t xml:space="preserve">here needs to be some onus of responsibility on the members of the LEPCA to do what is asked of them without needing a reminder. </w:t>
      </w:r>
      <w:r w:rsidR="00851CE2">
        <w:rPr>
          <w:rFonts w:ascii="Times New Roman" w:hAnsi="Times New Roman" w:cs="Times New Roman"/>
        </w:rPr>
        <w:t xml:space="preserve">We sent out reminders </w:t>
      </w:r>
      <w:r w:rsidR="00D31D98">
        <w:rPr>
          <w:rFonts w:ascii="Times New Roman" w:hAnsi="Times New Roman" w:cs="Times New Roman"/>
        </w:rPr>
        <w:t>in</w:t>
      </w:r>
      <w:r w:rsidR="00851CE2">
        <w:rPr>
          <w:rFonts w:ascii="Times New Roman" w:hAnsi="Times New Roman" w:cs="Times New Roman"/>
        </w:rPr>
        <w:t xml:space="preserve"> the last six months, but </w:t>
      </w:r>
      <w:r>
        <w:rPr>
          <w:rFonts w:ascii="Times New Roman" w:hAnsi="Times New Roman" w:cs="Times New Roman"/>
        </w:rPr>
        <w:t>those who are in support of LEPC funding should take some responsibility and write a letter.</w:t>
      </w:r>
    </w:p>
    <w:p w14:paraId="02855A52" w14:textId="77777777" w:rsidR="003974D2" w:rsidRDefault="003974D2" w:rsidP="001F4EE7">
      <w:pPr>
        <w:widowControl/>
        <w:tabs>
          <w:tab w:val="clear" w:pos="1440"/>
          <w:tab w:val="clear" w:pos="2160"/>
          <w:tab w:val="clear" w:pos="6480"/>
          <w:tab w:val="clear" w:pos="7200"/>
        </w:tabs>
        <w:rPr>
          <w:rFonts w:ascii="Times New Roman" w:hAnsi="Times New Roman" w:cs="Times New Roman"/>
        </w:rPr>
      </w:pPr>
    </w:p>
    <w:p w14:paraId="1A1EF9AB" w14:textId="4711390F" w:rsidR="003974D2" w:rsidRDefault="003974D2" w:rsidP="001F4EE7">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t>Amanda Loach, Anchorage,</w:t>
      </w:r>
      <w:r w:rsidR="00936798">
        <w:rPr>
          <w:rFonts w:ascii="Times New Roman" w:hAnsi="Times New Roman" w:cs="Times New Roman"/>
        </w:rPr>
        <w:t xml:space="preserve"> said </w:t>
      </w:r>
      <w:r w:rsidR="00D31D98">
        <w:rPr>
          <w:rFonts w:ascii="Times New Roman" w:hAnsi="Times New Roman" w:cs="Times New Roman"/>
        </w:rPr>
        <w:t xml:space="preserve">she recalled discussing </w:t>
      </w:r>
      <w:r w:rsidR="00936798">
        <w:rPr>
          <w:rFonts w:ascii="Times New Roman" w:hAnsi="Times New Roman" w:cs="Times New Roman"/>
        </w:rPr>
        <w:t xml:space="preserve">having a special meeting with the members of the LEPCA to go over the research conducted by John Huffman on how to make an LEPC successful. We could add the </w:t>
      </w:r>
      <w:r w:rsidR="00D31D98">
        <w:rPr>
          <w:rFonts w:ascii="Times New Roman" w:hAnsi="Times New Roman" w:cs="Times New Roman"/>
        </w:rPr>
        <w:t xml:space="preserve">already composed </w:t>
      </w:r>
      <w:r w:rsidR="00936798">
        <w:rPr>
          <w:rFonts w:ascii="Times New Roman" w:hAnsi="Times New Roman" w:cs="Times New Roman"/>
        </w:rPr>
        <w:t xml:space="preserve">LEPC letters to that meeting and have the authors talk about the components of their letters. The point was to have a special meeting, as the Anchorage LEPC did, to discuss the project for the LEPCA to help facilitate and staff the composition of the letters and collectively put together thoughts, research, and information. </w:t>
      </w:r>
      <w:r w:rsidR="00D31D98">
        <w:rPr>
          <w:rFonts w:ascii="Times New Roman" w:hAnsi="Times New Roman" w:cs="Times New Roman"/>
        </w:rPr>
        <w:t>She proposed holding a</w:t>
      </w:r>
      <w:r w:rsidR="00936798">
        <w:rPr>
          <w:rFonts w:ascii="Times New Roman" w:hAnsi="Times New Roman" w:cs="Times New Roman"/>
        </w:rPr>
        <w:t xml:space="preserve"> special </w:t>
      </w:r>
      <w:r w:rsidR="00242B82">
        <w:rPr>
          <w:rFonts w:ascii="Times New Roman" w:hAnsi="Times New Roman" w:cs="Times New Roman"/>
        </w:rPr>
        <w:t>meeting</w:t>
      </w:r>
      <w:r w:rsidR="00936798">
        <w:rPr>
          <w:rFonts w:ascii="Times New Roman" w:hAnsi="Times New Roman" w:cs="Times New Roman"/>
        </w:rPr>
        <w:t xml:space="preserve"> this quarter. John Huffman </w:t>
      </w:r>
      <w:r w:rsidR="00242B82">
        <w:rPr>
          <w:rFonts w:ascii="Times New Roman" w:hAnsi="Times New Roman" w:cs="Times New Roman"/>
        </w:rPr>
        <w:t>gave</w:t>
      </w:r>
      <w:r w:rsidR="00936798">
        <w:rPr>
          <w:rFonts w:ascii="Times New Roman" w:hAnsi="Times New Roman" w:cs="Times New Roman"/>
        </w:rPr>
        <w:t xml:space="preserve"> a great presentation to the Anchorage LEPC that was helpful and informative. Another option would be to formulate one letter from all of us. As chair of the Anchorage LEPC, I would be happy to sign </w:t>
      </w:r>
      <w:r w:rsidR="00242B82">
        <w:rPr>
          <w:rFonts w:ascii="Times New Roman" w:hAnsi="Times New Roman" w:cs="Times New Roman"/>
        </w:rPr>
        <w:t>th</w:t>
      </w:r>
      <w:r w:rsidR="00D31D98">
        <w:rPr>
          <w:rFonts w:ascii="Times New Roman" w:hAnsi="Times New Roman" w:cs="Times New Roman"/>
        </w:rPr>
        <w:t>e</w:t>
      </w:r>
      <w:r w:rsidR="00936798">
        <w:rPr>
          <w:rFonts w:ascii="Times New Roman" w:hAnsi="Times New Roman" w:cs="Times New Roman"/>
        </w:rPr>
        <w:t xml:space="preserve"> letter.</w:t>
      </w:r>
    </w:p>
    <w:p w14:paraId="194B3A3E" w14:textId="77777777" w:rsidR="003974D2" w:rsidRDefault="003974D2" w:rsidP="001F4EE7">
      <w:pPr>
        <w:widowControl/>
        <w:tabs>
          <w:tab w:val="clear" w:pos="1440"/>
          <w:tab w:val="clear" w:pos="2160"/>
          <w:tab w:val="clear" w:pos="6480"/>
          <w:tab w:val="clear" w:pos="7200"/>
        </w:tabs>
        <w:rPr>
          <w:rFonts w:ascii="Times New Roman" w:hAnsi="Times New Roman" w:cs="Times New Roman"/>
        </w:rPr>
      </w:pPr>
    </w:p>
    <w:p w14:paraId="1C853E9F" w14:textId="3EC02A89" w:rsidR="00936798" w:rsidRDefault="00936798" w:rsidP="001F4EE7">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t>Michelle Brown, Juneau, said it was her understanding from the last meeting that suggestions on why the LEPCs needed funding was going to be compiled and there was going to be one letter signed by everyone. However, everyone should participate and send in thoughts for their areas.</w:t>
      </w:r>
    </w:p>
    <w:p w14:paraId="6373B604" w14:textId="77777777" w:rsidR="00936798" w:rsidRDefault="00936798" w:rsidP="001F4EE7">
      <w:pPr>
        <w:widowControl/>
        <w:tabs>
          <w:tab w:val="clear" w:pos="1440"/>
          <w:tab w:val="clear" w:pos="2160"/>
          <w:tab w:val="clear" w:pos="6480"/>
          <w:tab w:val="clear" w:pos="7200"/>
        </w:tabs>
        <w:rPr>
          <w:rFonts w:ascii="Times New Roman" w:hAnsi="Times New Roman" w:cs="Times New Roman"/>
        </w:rPr>
      </w:pPr>
    </w:p>
    <w:p w14:paraId="3E3B99C7" w14:textId="12BA93C3" w:rsidR="00936798" w:rsidRDefault="004239BF" w:rsidP="001F4EE7">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t xml:space="preserve">Director </w:t>
      </w:r>
      <w:r w:rsidR="00936798">
        <w:rPr>
          <w:rFonts w:ascii="Times New Roman" w:hAnsi="Times New Roman" w:cs="Times New Roman"/>
        </w:rPr>
        <w:t>Br</w:t>
      </w:r>
      <w:r>
        <w:rPr>
          <w:rFonts w:ascii="Times New Roman" w:hAnsi="Times New Roman" w:cs="Times New Roman"/>
        </w:rPr>
        <w:t xml:space="preserve">yan Fisher, DHS&amp;EM, said he was happy to </w:t>
      </w:r>
      <w:r w:rsidR="00242B82">
        <w:rPr>
          <w:rFonts w:ascii="Times New Roman" w:hAnsi="Times New Roman" w:cs="Times New Roman"/>
        </w:rPr>
        <w:t>set up</w:t>
      </w:r>
      <w:r>
        <w:rPr>
          <w:rFonts w:ascii="Times New Roman" w:hAnsi="Times New Roman" w:cs="Times New Roman"/>
        </w:rPr>
        <w:t xml:space="preserve"> </w:t>
      </w:r>
      <w:r w:rsidR="00D95DCA">
        <w:rPr>
          <w:rFonts w:ascii="Times New Roman" w:hAnsi="Times New Roman" w:cs="Times New Roman"/>
        </w:rPr>
        <w:t>and host</w:t>
      </w:r>
      <w:r>
        <w:rPr>
          <w:rFonts w:ascii="Times New Roman" w:hAnsi="Times New Roman" w:cs="Times New Roman"/>
        </w:rPr>
        <w:t xml:space="preserve"> a Zoom meeting for the LEPCA </w:t>
      </w:r>
      <w:r w:rsidR="00D31D98">
        <w:rPr>
          <w:rFonts w:ascii="Times New Roman" w:hAnsi="Times New Roman" w:cs="Times New Roman"/>
        </w:rPr>
        <w:t>to</w:t>
      </w:r>
      <w:r>
        <w:rPr>
          <w:rFonts w:ascii="Times New Roman" w:hAnsi="Times New Roman" w:cs="Times New Roman"/>
        </w:rPr>
        <w:t xml:space="preserve"> share the documents and letters received. We can also talk to John Huffman to see if he is available to do his presentation. If the LEPCA</w:t>
      </w:r>
      <w:r w:rsidR="00D31D98">
        <w:rPr>
          <w:rFonts w:ascii="Times New Roman" w:hAnsi="Times New Roman" w:cs="Times New Roman"/>
        </w:rPr>
        <w:t xml:space="preserve"> decides to do </w:t>
      </w:r>
      <w:r>
        <w:rPr>
          <w:rFonts w:ascii="Times New Roman" w:hAnsi="Times New Roman" w:cs="Times New Roman"/>
        </w:rPr>
        <w:t xml:space="preserve">a joint letter and/or individual letters, we suggest sending copies to the SERC and sharing those letters with your local legislators </w:t>
      </w:r>
      <w:r w:rsidR="00D31D98">
        <w:rPr>
          <w:rFonts w:ascii="Times New Roman" w:hAnsi="Times New Roman" w:cs="Times New Roman"/>
        </w:rPr>
        <w:t>at</w:t>
      </w:r>
      <w:r>
        <w:rPr>
          <w:rFonts w:ascii="Times New Roman" w:hAnsi="Times New Roman" w:cs="Times New Roman"/>
        </w:rPr>
        <w:t xml:space="preserve"> the next </w:t>
      </w:r>
      <w:r w:rsidR="00D95DCA">
        <w:rPr>
          <w:rFonts w:ascii="Times New Roman" w:hAnsi="Times New Roman" w:cs="Times New Roman"/>
        </w:rPr>
        <w:t>Legislature</w:t>
      </w:r>
      <w:r>
        <w:rPr>
          <w:rFonts w:ascii="Times New Roman" w:hAnsi="Times New Roman" w:cs="Times New Roman"/>
        </w:rPr>
        <w:t xml:space="preserve"> in January. Legislators are more likely to listen to individuals than state agencies.</w:t>
      </w:r>
    </w:p>
    <w:p w14:paraId="1AD47BF1" w14:textId="64A383C5" w:rsidR="006B1190" w:rsidRDefault="006B1190"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700317BF" w14:textId="584D3421" w:rsidR="006B1190" w:rsidRDefault="006B1190" w:rsidP="001F4EE7">
      <w:pPr>
        <w:widowControl/>
        <w:tabs>
          <w:tab w:val="clear" w:pos="1440"/>
          <w:tab w:val="clear" w:pos="2160"/>
          <w:tab w:val="clear" w:pos="6480"/>
          <w:tab w:val="clear" w:pos="7200"/>
        </w:tabs>
        <w:rPr>
          <w:rFonts w:ascii="Times New Roman" w:hAnsi="Times New Roman" w:cs="Times New Roman"/>
          <w:b/>
          <w:bCs/>
        </w:rPr>
      </w:pPr>
      <w:r>
        <w:rPr>
          <w:rFonts w:ascii="Times New Roman" w:hAnsi="Times New Roman" w:cs="Times New Roman"/>
          <w:b/>
          <w:bCs/>
        </w:rPr>
        <w:t>V.</w:t>
      </w:r>
      <w:r>
        <w:rPr>
          <w:rFonts w:ascii="Times New Roman" w:hAnsi="Times New Roman" w:cs="Times New Roman"/>
          <w:b/>
          <w:bCs/>
        </w:rPr>
        <w:tab/>
        <w:t>CORRESPONDENCE/COMMUNICATIONS/PRESENTATIONS</w:t>
      </w:r>
    </w:p>
    <w:p w14:paraId="24D5B60C" w14:textId="31B72BEB" w:rsidR="006B1190" w:rsidRDefault="006B1190" w:rsidP="001F4EE7">
      <w:pPr>
        <w:widowControl/>
        <w:tabs>
          <w:tab w:val="clear" w:pos="1440"/>
          <w:tab w:val="clear" w:pos="2160"/>
          <w:tab w:val="clear" w:pos="6480"/>
          <w:tab w:val="clear" w:pos="7200"/>
        </w:tabs>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(Written reports where available)</w:t>
      </w:r>
    </w:p>
    <w:p w14:paraId="4771A793" w14:textId="77777777" w:rsidR="00C971FD" w:rsidRDefault="00C971FD" w:rsidP="001F4EE7">
      <w:pPr>
        <w:widowControl/>
        <w:tabs>
          <w:tab w:val="clear" w:pos="1440"/>
          <w:tab w:val="clear" w:pos="2160"/>
          <w:tab w:val="clear" w:pos="6480"/>
          <w:tab w:val="clear" w:pos="7200"/>
        </w:tabs>
        <w:rPr>
          <w:rFonts w:ascii="Times New Roman" w:hAnsi="Times New Roman" w:cs="Times New Roman"/>
          <w:b/>
          <w:bCs/>
        </w:rPr>
      </w:pPr>
    </w:p>
    <w:p w14:paraId="350AD337" w14:textId="1B023C8C" w:rsidR="006B1190" w:rsidRPr="001F4EE7" w:rsidRDefault="006B1190" w:rsidP="001F4EE7">
      <w:pPr>
        <w:pStyle w:val="ListParagraph"/>
        <w:widowControl/>
        <w:numPr>
          <w:ilvl w:val="0"/>
          <w:numId w:val="2"/>
        </w:numPr>
        <w:tabs>
          <w:tab w:val="clear" w:pos="720"/>
          <w:tab w:val="clear" w:pos="1440"/>
          <w:tab w:val="clear" w:pos="2160"/>
          <w:tab w:val="clear" w:pos="6480"/>
          <w:tab w:val="clear" w:pos="7200"/>
          <w:tab w:val="left" w:pos="540"/>
        </w:tabs>
        <w:rPr>
          <w:rFonts w:ascii="Times New Roman" w:hAnsi="Times New Roman" w:cs="Times New Roman"/>
          <w:b/>
          <w:bCs/>
        </w:rPr>
      </w:pPr>
      <w:r w:rsidRPr="001F4EE7">
        <w:rPr>
          <w:rFonts w:ascii="Times New Roman" w:hAnsi="Times New Roman" w:cs="Times New Roman"/>
          <w:b/>
          <w:bCs/>
        </w:rPr>
        <w:t>SERC Finance Committee</w:t>
      </w:r>
    </w:p>
    <w:p w14:paraId="3DDA1641" w14:textId="77777777" w:rsidR="00C971FD" w:rsidRDefault="00C971FD"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26FDCBF8" w14:textId="257E17A7" w:rsidR="00C971FD" w:rsidRDefault="00C971FD"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 Tom Vaden</w:t>
      </w:r>
      <w:r w:rsidR="00D31D98">
        <w:rPr>
          <w:rFonts w:ascii="Times New Roman" w:hAnsi="Times New Roman" w:cs="Times New Roman"/>
        </w:rPr>
        <w:t>, Nome,</w:t>
      </w:r>
      <w:r>
        <w:rPr>
          <w:rFonts w:ascii="Times New Roman" w:hAnsi="Times New Roman" w:cs="Times New Roman"/>
        </w:rPr>
        <w:t xml:space="preserve"> referenced a letter from George Vakalis, Chair of the SERC Finance Committee, under Tab 2 of the </w:t>
      </w:r>
      <w:r w:rsidR="00D31D98">
        <w:rPr>
          <w:rFonts w:ascii="Times New Roman" w:hAnsi="Times New Roman" w:cs="Times New Roman"/>
        </w:rPr>
        <w:t>binder</w:t>
      </w:r>
      <w:r>
        <w:rPr>
          <w:rFonts w:ascii="Times New Roman" w:hAnsi="Times New Roman" w:cs="Times New Roman"/>
        </w:rPr>
        <w:t xml:space="preserve">. The letter </w:t>
      </w:r>
      <w:r w:rsidR="00D31D98">
        <w:rPr>
          <w:rFonts w:ascii="Times New Roman" w:hAnsi="Times New Roman" w:cs="Times New Roman"/>
        </w:rPr>
        <w:t>says</w:t>
      </w:r>
      <w:r>
        <w:rPr>
          <w:rFonts w:ascii="Times New Roman" w:hAnsi="Times New Roman" w:cs="Times New Roman"/>
        </w:rPr>
        <w:t xml:space="preserve"> the LEPCs will not receive funding, and he recommends exploring other funding options.</w:t>
      </w:r>
    </w:p>
    <w:p w14:paraId="588CAC88" w14:textId="77777777" w:rsidR="00C971FD" w:rsidRDefault="00C971FD"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78873991" w14:textId="3F5CCD8D" w:rsidR="00C971FD" w:rsidRDefault="00C971FD"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David Engel, North Slope Borough, said he understood the </w:t>
      </w:r>
      <w:r w:rsidR="00D31D98">
        <w:rPr>
          <w:rFonts w:ascii="Times New Roman" w:hAnsi="Times New Roman" w:cs="Times New Roman"/>
        </w:rPr>
        <w:t>L</w:t>
      </w:r>
      <w:r>
        <w:rPr>
          <w:rFonts w:ascii="Times New Roman" w:hAnsi="Times New Roman" w:cs="Times New Roman"/>
        </w:rPr>
        <w:t xml:space="preserve">egislature was not funding this mandate. Federal and state law is clear about the requirements </w:t>
      </w:r>
      <w:r w:rsidR="00D95DCA">
        <w:rPr>
          <w:rFonts w:ascii="Times New Roman" w:hAnsi="Times New Roman" w:cs="Times New Roman"/>
        </w:rPr>
        <w:t>of having</w:t>
      </w:r>
      <w:r>
        <w:rPr>
          <w:rFonts w:ascii="Times New Roman" w:hAnsi="Times New Roman" w:cs="Times New Roman"/>
        </w:rPr>
        <w:t xml:space="preserve"> LEPCs in place. He asked if there was a way to push the issue</w:t>
      </w:r>
      <w:r w:rsidR="00D31D98">
        <w:rPr>
          <w:rFonts w:ascii="Times New Roman" w:hAnsi="Times New Roman" w:cs="Times New Roman"/>
        </w:rPr>
        <w:t xml:space="preserve"> to </w:t>
      </w:r>
      <w:r>
        <w:rPr>
          <w:rFonts w:ascii="Times New Roman" w:hAnsi="Times New Roman" w:cs="Times New Roman"/>
        </w:rPr>
        <w:t xml:space="preserve">let them know that funding </w:t>
      </w:r>
      <w:r w:rsidR="00D31D98">
        <w:rPr>
          <w:rFonts w:ascii="Times New Roman" w:hAnsi="Times New Roman" w:cs="Times New Roman"/>
        </w:rPr>
        <w:t>was</w:t>
      </w:r>
      <w:r>
        <w:rPr>
          <w:rFonts w:ascii="Times New Roman" w:hAnsi="Times New Roman" w:cs="Times New Roman"/>
        </w:rPr>
        <w:t xml:space="preserve"> mandated </w:t>
      </w:r>
      <w:r w:rsidR="00D95DCA">
        <w:rPr>
          <w:rFonts w:ascii="Times New Roman" w:hAnsi="Times New Roman" w:cs="Times New Roman"/>
        </w:rPr>
        <w:t>and not a suggestion</w:t>
      </w:r>
      <w:r>
        <w:rPr>
          <w:rFonts w:ascii="Times New Roman" w:hAnsi="Times New Roman" w:cs="Times New Roman"/>
        </w:rPr>
        <w:t>.</w:t>
      </w:r>
    </w:p>
    <w:p w14:paraId="416AA676" w14:textId="77777777" w:rsidR="00C971FD" w:rsidRDefault="00C971FD"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73127465" w14:textId="54032C06" w:rsidR="00C971FD" w:rsidRDefault="00C971FD"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 Casey Cook, Mat-Su, said everyone should talk to their local representatives about funding the LEPCs. There needs to be a grassroots effort to get in front of the people making budget decisions. If you have a direct line to the Governor or political capital, use it.</w:t>
      </w:r>
    </w:p>
    <w:p w14:paraId="503B6A24" w14:textId="77777777" w:rsidR="00C971FD" w:rsidRDefault="00C971FD"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19F7951C" w14:textId="7C0632C4" w:rsidR="006714D0" w:rsidRDefault="00C971FD"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lastRenderedPageBreak/>
        <w:t>Co-Chair Tom Vaden</w:t>
      </w:r>
      <w:r w:rsidR="00D31D98">
        <w:rPr>
          <w:rFonts w:ascii="Times New Roman" w:hAnsi="Times New Roman" w:cs="Times New Roman"/>
        </w:rPr>
        <w:t>, Nome,</w:t>
      </w:r>
      <w:r>
        <w:rPr>
          <w:rFonts w:ascii="Times New Roman" w:hAnsi="Times New Roman" w:cs="Times New Roman"/>
        </w:rPr>
        <w:t xml:space="preserve"> said </w:t>
      </w:r>
      <w:r w:rsidR="00D31D98">
        <w:rPr>
          <w:rFonts w:ascii="Times New Roman" w:hAnsi="Times New Roman" w:cs="Times New Roman"/>
        </w:rPr>
        <w:t>they</w:t>
      </w:r>
      <w:r>
        <w:rPr>
          <w:rFonts w:ascii="Times New Roman" w:hAnsi="Times New Roman" w:cs="Times New Roman"/>
        </w:rPr>
        <w:t xml:space="preserve"> wrote to several legislators, some of which </w:t>
      </w:r>
      <w:r w:rsidR="006714D0">
        <w:rPr>
          <w:rFonts w:ascii="Times New Roman" w:hAnsi="Times New Roman" w:cs="Times New Roman"/>
        </w:rPr>
        <w:t xml:space="preserve">lived in Anchorage but </w:t>
      </w:r>
      <w:r>
        <w:rPr>
          <w:rFonts w:ascii="Times New Roman" w:hAnsi="Times New Roman" w:cs="Times New Roman"/>
        </w:rPr>
        <w:t>were born and raised in Nome</w:t>
      </w:r>
      <w:r w:rsidR="006714D0">
        <w:rPr>
          <w:rFonts w:ascii="Times New Roman" w:hAnsi="Times New Roman" w:cs="Times New Roman"/>
        </w:rPr>
        <w:t xml:space="preserve">. He felt their letters </w:t>
      </w:r>
      <w:r w:rsidR="00D31D98">
        <w:rPr>
          <w:rFonts w:ascii="Times New Roman" w:hAnsi="Times New Roman" w:cs="Times New Roman"/>
        </w:rPr>
        <w:t>may have been</w:t>
      </w:r>
      <w:r w:rsidR="006714D0">
        <w:rPr>
          <w:rFonts w:ascii="Times New Roman" w:hAnsi="Times New Roman" w:cs="Times New Roman"/>
        </w:rPr>
        <w:t xml:space="preserve"> too long, but they wanted to explain SARA Title 3. The tasks of the LEPCs can be overwhelming, especially for those without a tax base. The LEPCs that have funding seem to be doing well, but the others are not. We consistently hear in the local status reports that the LEPCs are rebuilding. The best thing to do is contact your legislature and let them know </w:t>
      </w:r>
      <w:proofErr w:type="gramStart"/>
      <w:r w:rsidR="006714D0">
        <w:rPr>
          <w:rFonts w:ascii="Times New Roman" w:hAnsi="Times New Roman" w:cs="Times New Roman"/>
        </w:rPr>
        <w:t>all of</w:t>
      </w:r>
      <w:proofErr w:type="gramEnd"/>
      <w:r w:rsidR="006714D0">
        <w:rPr>
          <w:rFonts w:ascii="Times New Roman" w:hAnsi="Times New Roman" w:cs="Times New Roman"/>
        </w:rPr>
        <w:t xml:space="preserve"> the functions your LEPC is performing without funding. For example, we do the Hazard Mitigation Plans, which are very time consuming and very expensive events.</w:t>
      </w:r>
    </w:p>
    <w:p w14:paraId="5CFDEA25" w14:textId="77777777" w:rsidR="006714D0" w:rsidRDefault="006714D0"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7E477F78" w14:textId="77777777" w:rsidR="00D31D98" w:rsidRDefault="006714D0"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David Engel, North Slope Borough, said their Hazard Mitigation Plan had just been approved by the State and FEMA. </w:t>
      </w:r>
      <w:r w:rsidR="00D31D98">
        <w:rPr>
          <w:rFonts w:ascii="Times New Roman" w:hAnsi="Times New Roman" w:cs="Times New Roman"/>
        </w:rPr>
        <w:t>We are being asked to do a lot with very little.</w:t>
      </w:r>
    </w:p>
    <w:p w14:paraId="1C0CF80E" w14:textId="77777777" w:rsidR="006714D0" w:rsidRDefault="006714D0"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46897206" w14:textId="47FAEC9B" w:rsidR="006714D0" w:rsidRDefault="006714D0"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Willard Hand, Copper River, asked if any of the LEPCs were nonprofit 50</w:t>
      </w:r>
      <w:r w:rsidR="00BF00F5">
        <w:rPr>
          <w:rFonts w:ascii="Times New Roman" w:hAnsi="Times New Roman" w:cs="Times New Roman"/>
        </w:rPr>
        <w:t>1</w:t>
      </w:r>
      <w:r>
        <w:rPr>
          <w:rFonts w:ascii="Times New Roman" w:hAnsi="Times New Roman" w:cs="Times New Roman"/>
        </w:rPr>
        <w:t>(c)(3) organizations.</w:t>
      </w:r>
    </w:p>
    <w:p w14:paraId="0E316027" w14:textId="77777777" w:rsidR="006714D0" w:rsidRDefault="006714D0"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35B9284D" w14:textId="062E9C08" w:rsidR="00BF00F5" w:rsidRDefault="00BF00F5"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Roy English, LEPC Coordinator, said </w:t>
      </w:r>
      <w:r w:rsidR="00D31D98">
        <w:rPr>
          <w:rFonts w:ascii="Times New Roman" w:hAnsi="Times New Roman" w:cs="Times New Roman"/>
        </w:rPr>
        <w:t xml:space="preserve">there were steps you had to go through to be </w:t>
      </w:r>
      <w:r>
        <w:rPr>
          <w:rFonts w:ascii="Times New Roman" w:hAnsi="Times New Roman" w:cs="Times New Roman"/>
        </w:rPr>
        <w:t xml:space="preserve">a nonprofit 501(c)(3) organization. It was his understanding that none of the LEPCs were officially nonprofit organizations. </w:t>
      </w:r>
      <w:r w:rsidR="000735F2">
        <w:rPr>
          <w:rFonts w:ascii="Times New Roman" w:hAnsi="Times New Roman" w:cs="Times New Roman"/>
        </w:rPr>
        <w:t>E</w:t>
      </w:r>
      <w:r>
        <w:rPr>
          <w:rFonts w:ascii="Times New Roman" w:hAnsi="Times New Roman" w:cs="Times New Roman"/>
        </w:rPr>
        <w:t>veryone should do their own research, but his research indicates that LEPCs are not officially nonprofit organizations.</w:t>
      </w:r>
    </w:p>
    <w:p w14:paraId="6A4EE8FF" w14:textId="77777777" w:rsidR="00BF00F5" w:rsidRDefault="00BF00F5"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68584C27" w14:textId="1E5AB1CC" w:rsidR="00BF00F5" w:rsidRDefault="00BF00F5"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Willard Hand, Copper River, said if an organization </w:t>
      </w:r>
      <w:r w:rsidR="000735F2">
        <w:rPr>
          <w:rFonts w:ascii="Times New Roman" w:hAnsi="Times New Roman" w:cs="Times New Roman"/>
        </w:rPr>
        <w:t>was</w:t>
      </w:r>
      <w:r>
        <w:rPr>
          <w:rFonts w:ascii="Times New Roman" w:hAnsi="Times New Roman" w:cs="Times New Roman"/>
        </w:rPr>
        <w:t xml:space="preserve"> not reporting annually and updating their 501(c)(3) status</w:t>
      </w:r>
      <w:r w:rsidR="00D31D98">
        <w:rPr>
          <w:rFonts w:ascii="Times New Roman" w:hAnsi="Times New Roman" w:cs="Times New Roman"/>
        </w:rPr>
        <w:t xml:space="preserve"> then</w:t>
      </w:r>
      <w:r>
        <w:rPr>
          <w:rFonts w:ascii="Times New Roman" w:hAnsi="Times New Roman" w:cs="Times New Roman"/>
        </w:rPr>
        <w:t xml:space="preserve"> they </w:t>
      </w:r>
      <w:r w:rsidR="000735F2">
        <w:rPr>
          <w:rFonts w:ascii="Times New Roman" w:hAnsi="Times New Roman" w:cs="Times New Roman"/>
        </w:rPr>
        <w:t>were</w:t>
      </w:r>
      <w:r>
        <w:rPr>
          <w:rFonts w:ascii="Times New Roman" w:hAnsi="Times New Roman" w:cs="Times New Roman"/>
        </w:rPr>
        <w:t xml:space="preserve"> not </w:t>
      </w:r>
      <w:r w:rsidR="00D31D98">
        <w:rPr>
          <w:rFonts w:ascii="Times New Roman" w:hAnsi="Times New Roman" w:cs="Times New Roman"/>
        </w:rPr>
        <w:t xml:space="preserve">a </w:t>
      </w:r>
      <w:r>
        <w:rPr>
          <w:rFonts w:ascii="Times New Roman" w:hAnsi="Times New Roman" w:cs="Times New Roman"/>
        </w:rPr>
        <w:t xml:space="preserve">nonprofit organization. You </w:t>
      </w:r>
      <w:r w:rsidR="000735F2">
        <w:rPr>
          <w:rFonts w:ascii="Times New Roman" w:hAnsi="Times New Roman" w:cs="Times New Roman"/>
        </w:rPr>
        <w:t>must</w:t>
      </w:r>
      <w:r>
        <w:rPr>
          <w:rFonts w:ascii="Times New Roman" w:hAnsi="Times New Roman" w:cs="Times New Roman"/>
        </w:rPr>
        <w:t xml:space="preserve"> update it annually.</w:t>
      </w:r>
    </w:p>
    <w:p w14:paraId="33221635" w14:textId="77777777" w:rsidR="000735F2" w:rsidRDefault="000735F2"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42E6A233" w14:textId="1B132520" w:rsidR="000735F2" w:rsidRDefault="000735F2"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 Vaden</w:t>
      </w:r>
      <w:r w:rsidR="00D31D98">
        <w:rPr>
          <w:rFonts w:ascii="Times New Roman" w:hAnsi="Times New Roman" w:cs="Times New Roman"/>
        </w:rPr>
        <w:t>, Nome,</w:t>
      </w:r>
      <w:r>
        <w:rPr>
          <w:rFonts w:ascii="Times New Roman" w:hAnsi="Times New Roman" w:cs="Times New Roman"/>
        </w:rPr>
        <w:t xml:space="preserve"> asked if LEPCs fell under Homeland Security Grant Program funding for things like rewriting Hazard Mitigation Plans.</w:t>
      </w:r>
    </w:p>
    <w:p w14:paraId="1FE5302E" w14:textId="77777777" w:rsidR="00BF00F5" w:rsidRDefault="00BF00F5"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4832AE93" w14:textId="32A2649C" w:rsidR="00D95DCA" w:rsidRDefault="00D95DCA"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Director Bryan Fisher</w:t>
      </w:r>
      <w:r w:rsidR="00D31D98">
        <w:rPr>
          <w:rFonts w:ascii="Times New Roman" w:hAnsi="Times New Roman" w:cs="Times New Roman"/>
        </w:rPr>
        <w:t>, DH</w:t>
      </w:r>
      <w:r w:rsidR="0052514A">
        <w:rPr>
          <w:rFonts w:ascii="Times New Roman" w:hAnsi="Times New Roman" w:cs="Times New Roman"/>
        </w:rPr>
        <w:t>S</w:t>
      </w:r>
      <w:r w:rsidR="00D31D98">
        <w:rPr>
          <w:rFonts w:ascii="Times New Roman" w:hAnsi="Times New Roman" w:cs="Times New Roman"/>
        </w:rPr>
        <w:t>&amp;EM,</w:t>
      </w:r>
      <w:r>
        <w:rPr>
          <w:rFonts w:ascii="Times New Roman" w:hAnsi="Times New Roman" w:cs="Times New Roman"/>
        </w:rPr>
        <w:t xml:space="preserve"> said the State Homeland Security Grant Program was utilized </w:t>
      </w:r>
      <w:r w:rsidR="00D31D98">
        <w:rPr>
          <w:rFonts w:ascii="Times New Roman" w:hAnsi="Times New Roman" w:cs="Times New Roman"/>
        </w:rPr>
        <w:t xml:space="preserve">by </w:t>
      </w:r>
      <w:r>
        <w:rPr>
          <w:rFonts w:ascii="Times New Roman" w:hAnsi="Times New Roman" w:cs="Times New Roman"/>
        </w:rPr>
        <w:t xml:space="preserve">municipal governments, tribal governments, </w:t>
      </w:r>
      <w:r w:rsidR="000735F2">
        <w:rPr>
          <w:rFonts w:ascii="Times New Roman" w:hAnsi="Times New Roman" w:cs="Times New Roman"/>
        </w:rPr>
        <w:t xml:space="preserve">and </w:t>
      </w:r>
      <w:r>
        <w:rPr>
          <w:rFonts w:ascii="Times New Roman" w:hAnsi="Times New Roman" w:cs="Times New Roman"/>
        </w:rPr>
        <w:t>borough governments</w:t>
      </w:r>
      <w:r w:rsidR="000735F2">
        <w:rPr>
          <w:rFonts w:ascii="Times New Roman" w:hAnsi="Times New Roman" w:cs="Times New Roman"/>
        </w:rPr>
        <w:t>. M</w:t>
      </w:r>
      <w:r>
        <w:rPr>
          <w:rFonts w:ascii="Times New Roman" w:hAnsi="Times New Roman" w:cs="Times New Roman"/>
        </w:rPr>
        <w:t>ost of you have representatives from some municipality, borough, or tribal government on your local committees, so you c</w:t>
      </w:r>
      <w:r w:rsidR="00D31D98">
        <w:rPr>
          <w:rFonts w:ascii="Times New Roman" w:hAnsi="Times New Roman" w:cs="Times New Roman"/>
        </w:rPr>
        <w:t>an</w:t>
      </w:r>
      <w:r>
        <w:rPr>
          <w:rFonts w:ascii="Times New Roman" w:hAnsi="Times New Roman" w:cs="Times New Roman"/>
        </w:rPr>
        <w:t xml:space="preserve"> request grant funding</w:t>
      </w:r>
      <w:r w:rsidR="00D31D98">
        <w:rPr>
          <w:rFonts w:ascii="Times New Roman" w:hAnsi="Times New Roman" w:cs="Times New Roman"/>
        </w:rPr>
        <w:t>,</w:t>
      </w:r>
      <w:r>
        <w:rPr>
          <w:rFonts w:ascii="Times New Roman" w:hAnsi="Times New Roman" w:cs="Times New Roman"/>
        </w:rPr>
        <w:t xml:space="preserve"> as a recognized tribe</w:t>
      </w:r>
      <w:r w:rsidR="00D31D98">
        <w:rPr>
          <w:rFonts w:ascii="Times New Roman" w:hAnsi="Times New Roman" w:cs="Times New Roman"/>
        </w:rPr>
        <w:t xml:space="preserve">, </w:t>
      </w:r>
      <w:r>
        <w:rPr>
          <w:rFonts w:ascii="Times New Roman" w:hAnsi="Times New Roman" w:cs="Times New Roman"/>
        </w:rPr>
        <w:t xml:space="preserve">to work with the LEPC </w:t>
      </w:r>
      <w:r w:rsidR="00D31D98">
        <w:rPr>
          <w:rFonts w:ascii="Times New Roman" w:hAnsi="Times New Roman" w:cs="Times New Roman"/>
        </w:rPr>
        <w:t>on</w:t>
      </w:r>
      <w:r>
        <w:rPr>
          <w:rFonts w:ascii="Times New Roman" w:hAnsi="Times New Roman" w:cs="Times New Roman"/>
        </w:rPr>
        <w:t xml:space="preserve"> revisions to the Emergency Operations Plan</w:t>
      </w:r>
      <w:r w:rsidR="000735F2">
        <w:rPr>
          <w:rFonts w:ascii="Times New Roman" w:hAnsi="Times New Roman" w:cs="Times New Roman"/>
        </w:rPr>
        <w:t>, Hazard Mitigation Plans, and those types of things.</w:t>
      </w:r>
    </w:p>
    <w:p w14:paraId="7B10729D" w14:textId="77777777" w:rsidR="000735F2" w:rsidRDefault="000735F2"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35BD7FCE" w14:textId="5FED631E" w:rsidR="000735F2" w:rsidRDefault="0087087B"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K</w:t>
      </w:r>
      <w:r w:rsidR="000735F2">
        <w:rPr>
          <w:rFonts w:ascii="Times New Roman" w:hAnsi="Times New Roman" w:cs="Times New Roman"/>
        </w:rPr>
        <w:t xml:space="preserve">athy Shea, DEC, said she did not know if LEPCs could sign up as 501(c)(3) nonprofits. </w:t>
      </w:r>
      <w:r w:rsidR="00D91FA9">
        <w:rPr>
          <w:rFonts w:ascii="Times New Roman" w:hAnsi="Times New Roman" w:cs="Times New Roman"/>
        </w:rPr>
        <w:t>However, t</w:t>
      </w:r>
      <w:r w:rsidR="000735F2">
        <w:rPr>
          <w:rFonts w:ascii="Times New Roman" w:hAnsi="Times New Roman" w:cs="Times New Roman"/>
        </w:rPr>
        <w:t xml:space="preserve">he EPA has an LEPC handbook </w:t>
      </w:r>
      <w:r w:rsidR="00D31D98">
        <w:rPr>
          <w:rFonts w:ascii="Times New Roman" w:hAnsi="Times New Roman" w:cs="Times New Roman"/>
        </w:rPr>
        <w:t>with</w:t>
      </w:r>
      <w:r w:rsidR="000735F2">
        <w:rPr>
          <w:rFonts w:ascii="Times New Roman" w:hAnsi="Times New Roman" w:cs="Times New Roman"/>
        </w:rPr>
        <w:t xml:space="preserve"> a chapter called Funding and Grants that has a variety of Homeland Security Grant Program grants </w:t>
      </w:r>
      <w:r w:rsidR="00D91FA9">
        <w:rPr>
          <w:rFonts w:ascii="Times New Roman" w:hAnsi="Times New Roman" w:cs="Times New Roman"/>
        </w:rPr>
        <w:t>and other type of grants</w:t>
      </w:r>
      <w:r w:rsidR="000735F2">
        <w:rPr>
          <w:rFonts w:ascii="Times New Roman" w:hAnsi="Times New Roman" w:cs="Times New Roman"/>
        </w:rPr>
        <w:t xml:space="preserve">. </w:t>
      </w:r>
      <w:r w:rsidR="00D91FA9">
        <w:rPr>
          <w:rFonts w:ascii="Times New Roman" w:hAnsi="Times New Roman" w:cs="Times New Roman"/>
        </w:rPr>
        <w:t xml:space="preserve">Industry can provide </w:t>
      </w:r>
      <w:r w:rsidR="000735F2">
        <w:rPr>
          <w:rFonts w:ascii="Times New Roman" w:hAnsi="Times New Roman" w:cs="Times New Roman"/>
        </w:rPr>
        <w:t>funding and sponsorship</w:t>
      </w:r>
      <w:r w:rsidR="00D91FA9">
        <w:rPr>
          <w:rFonts w:ascii="Times New Roman" w:hAnsi="Times New Roman" w:cs="Times New Roman"/>
        </w:rPr>
        <w:t>s</w:t>
      </w:r>
      <w:r>
        <w:rPr>
          <w:rFonts w:ascii="Times New Roman" w:hAnsi="Times New Roman" w:cs="Times New Roman"/>
        </w:rPr>
        <w:t>,</w:t>
      </w:r>
      <w:r w:rsidR="00D91FA9">
        <w:rPr>
          <w:rFonts w:ascii="Times New Roman" w:hAnsi="Times New Roman" w:cs="Times New Roman"/>
        </w:rPr>
        <w:t xml:space="preserve"> and t</w:t>
      </w:r>
      <w:r w:rsidR="000735F2">
        <w:rPr>
          <w:rFonts w:ascii="Times New Roman" w:hAnsi="Times New Roman" w:cs="Times New Roman"/>
        </w:rPr>
        <w:t xml:space="preserve">ier II facilities can sponsor activities. There are </w:t>
      </w:r>
      <w:r w:rsidR="00D91FA9">
        <w:rPr>
          <w:rFonts w:ascii="Times New Roman" w:hAnsi="Times New Roman" w:cs="Times New Roman"/>
        </w:rPr>
        <w:t xml:space="preserve">different </w:t>
      </w:r>
      <w:r w:rsidR="000735F2">
        <w:rPr>
          <w:rFonts w:ascii="Times New Roman" w:hAnsi="Times New Roman" w:cs="Times New Roman"/>
        </w:rPr>
        <w:t>things other LEPCs throughout the country are doing to support their activities. She recommended looking at the LEPC handbook on the EPA website as a starting point.</w:t>
      </w:r>
    </w:p>
    <w:p w14:paraId="49DB966D" w14:textId="77777777" w:rsidR="000735F2" w:rsidRDefault="000735F2"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20DB0932" w14:textId="50ED0CF4" w:rsidR="00D91FA9" w:rsidRDefault="00D91FA9"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In response to</w:t>
      </w:r>
      <w:r w:rsidR="0087087B">
        <w:rPr>
          <w:rFonts w:ascii="Times New Roman" w:hAnsi="Times New Roman" w:cs="Times New Roman"/>
        </w:rPr>
        <w:t xml:space="preserve"> Co-Chair Casey Cook</w:t>
      </w:r>
      <w:r>
        <w:rPr>
          <w:rFonts w:ascii="Times New Roman" w:hAnsi="Times New Roman" w:cs="Times New Roman"/>
        </w:rPr>
        <w:t xml:space="preserve">, </w:t>
      </w:r>
      <w:r w:rsidR="0087087B">
        <w:rPr>
          <w:rFonts w:ascii="Times New Roman" w:hAnsi="Times New Roman" w:cs="Times New Roman"/>
        </w:rPr>
        <w:t>Mat-Su</w:t>
      </w:r>
      <w:r>
        <w:rPr>
          <w:rFonts w:ascii="Times New Roman" w:hAnsi="Times New Roman" w:cs="Times New Roman"/>
        </w:rPr>
        <w:t xml:space="preserve">, Director Bryan Fisher, DHS&amp;EM, said they could put together a bullet point list of options for the LEPC to pursue funding outside the State Legislature and send it out as a packet for the special meeting that Anchorage suggested. In past years, there have been letters written by committees about </w:t>
      </w:r>
      <w:r w:rsidR="0052514A">
        <w:rPr>
          <w:rFonts w:ascii="Times New Roman" w:hAnsi="Times New Roman" w:cs="Times New Roman"/>
        </w:rPr>
        <w:t>alternative</w:t>
      </w:r>
      <w:r>
        <w:rPr>
          <w:rFonts w:ascii="Times New Roman" w:hAnsi="Times New Roman" w:cs="Times New Roman"/>
        </w:rPr>
        <w:t xml:space="preserve"> funding sources</w:t>
      </w:r>
      <w:r w:rsidR="0052514A">
        <w:rPr>
          <w:rFonts w:ascii="Times New Roman" w:hAnsi="Times New Roman" w:cs="Times New Roman"/>
        </w:rPr>
        <w:t xml:space="preserve"> they have used</w:t>
      </w:r>
      <w:r>
        <w:rPr>
          <w:rFonts w:ascii="Times New Roman" w:hAnsi="Times New Roman" w:cs="Times New Roman"/>
        </w:rPr>
        <w:t xml:space="preserve">. </w:t>
      </w:r>
      <w:r w:rsidR="0052514A">
        <w:rPr>
          <w:rFonts w:ascii="Times New Roman" w:hAnsi="Times New Roman" w:cs="Times New Roman"/>
        </w:rPr>
        <w:t xml:space="preserve">As examples, </w:t>
      </w:r>
      <w:r>
        <w:rPr>
          <w:rFonts w:ascii="Times New Roman" w:hAnsi="Times New Roman" w:cs="Times New Roman"/>
        </w:rPr>
        <w:t>Anchorage has a tax base and charge</w:t>
      </w:r>
      <w:r w:rsidR="0052514A">
        <w:rPr>
          <w:rFonts w:ascii="Times New Roman" w:hAnsi="Times New Roman" w:cs="Times New Roman"/>
        </w:rPr>
        <w:t>s</w:t>
      </w:r>
      <w:r>
        <w:rPr>
          <w:rFonts w:ascii="Times New Roman" w:hAnsi="Times New Roman" w:cs="Times New Roman"/>
        </w:rPr>
        <w:t xml:space="preserve"> a fee for t</w:t>
      </w:r>
      <w:r w:rsidR="00FA5243">
        <w:rPr>
          <w:rFonts w:ascii="Times New Roman" w:hAnsi="Times New Roman" w:cs="Times New Roman"/>
        </w:rPr>
        <w:t>ier</w:t>
      </w:r>
      <w:r>
        <w:rPr>
          <w:rFonts w:ascii="Times New Roman" w:hAnsi="Times New Roman" w:cs="Times New Roman"/>
        </w:rPr>
        <w:t xml:space="preserve"> II reporting to their facilities, and the Nome LEPC has worked with Norton Sound Economic Development Corporation to work on grants from local CDQ groups. We can include those past recommendations</w:t>
      </w:r>
      <w:r w:rsidR="00FA5243">
        <w:rPr>
          <w:rFonts w:ascii="Times New Roman" w:hAnsi="Times New Roman" w:cs="Times New Roman"/>
        </w:rPr>
        <w:t xml:space="preserve"> as well as </w:t>
      </w:r>
      <w:r>
        <w:rPr>
          <w:rFonts w:ascii="Times New Roman" w:hAnsi="Times New Roman" w:cs="Times New Roman"/>
        </w:rPr>
        <w:t>links to potential grant opportunities.</w:t>
      </w:r>
    </w:p>
    <w:p w14:paraId="38C956FF" w14:textId="77777777" w:rsidR="00D91FA9" w:rsidRPr="001F4EE7" w:rsidRDefault="00D91FA9" w:rsidP="001F4EE7">
      <w:pPr>
        <w:widowControl/>
        <w:tabs>
          <w:tab w:val="clear" w:pos="720"/>
          <w:tab w:val="clear" w:pos="1440"/>
          <w:tab w:val="clear" w:pos="2160"/>
          <w:tab w:val="clear" w:pos="6480"/>
          <w:tab w:val="clear" w:pos="7200"/>
          <w:tab w:val="left" w:pos="540"/>
        </w:tabs>
        <w:rPr>
          <w:rFonts w:ascii="Times New Roman" w:hAnsi="Times New Roman" w:cs="Times New Roman"/>
          <w:b/>
          <w:bCs/>
        </w:rPr>
      </w:pPr>
    </w:p>
    <w:p w14:paraId="3FD977B7" w14:textId="1E41C701" w:rsidR="006B1190" w:rsidRPr="001F4EE7" w:rsidRDefault="006B1190" w:rsidP="001F4EE7">
      <w:pPr>
        <w:pStyle w:val="ListParagraph"/>
        <w:widowControl/>
        <w:numPr>
          <w:ilvl w:val="0"/>
          <w:numId w:val="2"/>
        </w:numPr>
        <w:tabs>
          <w:tab w:val="clear" w:pos="720"/>
          <w:tab w:val="clear" w:pos="1440"/>
          <w:tab w:val="clear" w:pos="2160"/>
          <w:tab w:val="clear" w:pos="6480"/>
          <w:tab w:val="clear" w:pos="7200"/>
          <w:tab w:val="left" w:pos="540"/>
        </w:tabs>
        <w:spacing w:after="120"/>
        <w:ind w:left="907"/>
        <w:contextualSpacing w:val="0"/>
        <w:rPr>
          <w:rFonts w:ascii="Times New Roman" w:hAnsi="Times New Roman" w:cs="Times New Roman"/>
          <w:b/>
          <w:bCs/>
        </w:rPr>
      </w:pPr>
      <w:r w:rsidRPr="001F4EE7">
        <w:rPr>
          <w:rFonts w:ascii="Times New Roman" w:hAnsi="Times New Roman" w:cs="Times New Roman"/>
          <w:b/>
          <w:bCs/>
        </w:rPr>
        <w:t>Homeland Security and Emergency Management (DHS&amp;EM)</w:t>
      </w:r>
    </w:p>
    <w:p w14:paraId="5C7C2B6E" w14:textId="5072AD3F" w:rsidR="006B1190" w:rsidRPr="001F4EE7" w:rsidRDefault="006B1190" w:rsidP="001F4EE7">
      <w:pPr>
        <w:pStyle w:val="ListParagraph"/>
        <w:widowControl/>
        <w:numPr>
          <w:ilvl w:val="0"/>
          <w:numId w:val="3"/>
        </w:numPr>
        <w:tabs>
          <w:tab w:val="clear" w:pos="720"/>
          <w:tab w:val="clear" w:pos="1440"/>
          <w:tab w:val="clear" w:pos="2160"/>
          <w:tab w:val="clear" w:pos="6480"/>
          <w:tab w:val="clear" w:pos="7200"/>
          <w:tab w:val="left" w:pos="540"/>
        </w:tabs>
        <w:rPr>
          <w:rFonts w:ascii="Times New Roman" w:hAnsi="Times New Roman" w:cs="Times New Roman"/>
          <w:b/>
          <w:bCs/>
        </w:rPr>
      </w:pPr>
      <w:r w:rsidRPr="001F4EE7">
        <w:rPr>
          <w:rFonts w:ascii="Times New Roman" w:hAnsi="Times New Roman" w:cs="Times New Roman"/>
          <w:b/>
          <w:bCs/>
        </w:rPr>
        <w:t>Strategic Plans and Leadership</w:t>
      </w:r>
    </w:p>
    <w:p w14:paraId="76797F14" w14:textId="77777777" w:rsidR="00C30A4C" w:rsidRDefault="00C30A4C"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2521F53C" w14:textId="09DDE767" w:rsidR="00C30A4C" w:rsidRDefault="00C30A4C"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Director Bryan Fisher, DHS&amp;EM, said there was an extensive report from DHS&amp;EM in the binder. </w:t>
      </w:r>
      <w:r w:rsidR="0052514A">
        <w:rPr>
          <w:rFonts w:ascii="Times New Roman" w:hAnsi="Times New Roman" w:cs="Times New Roman"/>
        </w:rPr>
        <w:t xml:space="preserve">We have </w:t>
      </w:r>
      <w:r>
        <w:rPr>
          <w:rFonts w:ascii="Times New Roman" w:hAnsi="Times New Roman" w:cs="Times New Roman"/>
        </w:rPr>
        <w:t xml:space="preserve">several staffing changes. Roy English, our LEPC Coordinator, will be </w:t>
      </w:r>
      <w:r w:rsidR="0087087B">
        <w:rPr>
          <w:rFonts w:ascii="Times New Roman" w:hAnsi="Times New Roman" w:cs="Times New Roman"/>
        </w:rPr>
        <w:t xml:space="preserve">moving </w:t>
      </w:r>
      <w:r>
        <w:rPr>
          <w:rFonts w:ascii="Times New Roman" w:hAnsi="Times New Roman" w:cs="Times New Roman"/>
        </w:rPr>
        <w:t xml:space="preserve">to our Exercise </w:t>
      </w:r>
      <w:r w:rsidR="0087087B">
        <w:rPr>
          <w:rFonts w:ascii="Times New Roman" w:hAnsi="Times New Roman" w:cs="Times New Roman"/>
        </w:rPr>
        <w:t>Program</w:t>
      </w:r>
      <w:r>
        <w:rPr>
          <w:rFonts w:ascii="Times New Roman" w:hAnsi="Times New Roman" w:cs="Times New Roman"/>
        </w:rPr>
        <w:t xml:space="preserve">. Jared Woody, our State Exercise </w:t>
      </w:r>
      <w:proofErr w:type="gramStart"/>
      <w:r>
        <w:rPr>
          <w:rFonts w:ascii="Times New Roman" w:hAnsi="Times New Roman" w:cs="Times New Roman"/>
        </w:rPr>
        <w:t>Officer</w:t>
      </w:r>
      <w:proofErr w:type="gramEnd"/>
      <w:r>
        <w:rPr>
          <w:rFonts w:ascii="Times New Roman" w:hAnsi="Times New Roman" w:cs="Times New Roman"/>
        </w:rPr>
        <w:t xml:space="preserve"> and Master Exercise Practitioner, </w:t>
      </w:r>
      <w:r w:rsidR="0087087B">
        <w:rPr>
          <w:rFonts w:ascii="Times New Roman" w:hAnsi="Times New Roman" w:cs="Times New Roman"/>
        </w:rPr>
        <w:t xml:space="preserve">has moved </w:t>
      </w:r>
      <w:r>
        <w:rPr>
          <w:rFonts w:ascii="Times New Roman" w:hAnsi="Times New Roman" w:cs="Times New Roman"/>
        </w:rPr>
        <w:t>to the Safety and Security Department of the Anchorage School District. Tom Reilly will be our new State Exercise Officer. Bill Dennis, our Administrative Operation</w:t>
      </w:r>
      <w:r w:rsidR="0087087B">
        <w:rPr>
          <w:rFonts w:ascii="Times New Roman" w:hAnsi="Times New Roman" w:cs="Times New Roman"/>
        </w:rPr>
        <w:t>s</w:t>
      </w:r>
      <w:r>
        <w:rPr>
          <w:rFonts w:ascii="Times New Roman" w:hAnsi="Times New Roman" w:cs="Times New Roman"/>
        </w:rPr>
        <w:t xml:space="preserve"> Manager, will be retiring in August. We have selected Tiffany Peltier as his replacement. She will </w:t>
      </w:r>
      <w:proofErr w:type="gramStart"/>
      <w:r>
        <w:rPr>
          <w:rFonts w:ascii="Times New Roman" w:hAnsi="Times New Roman" w:cs="Times New Roman"/>
        </w:rPr>
        <w:t>be in charge of</w:t>
      </w:r>
      <w:proofErr w:type="gramEnd"/>
      <w:r>
        <w:rPr>
          <w:rFonts w:ascii="Times New Roman" w:hAnsi="Times New Roman" w:cs="Times New Roman"/>
        </w:rPr>
        <w:t xml:space="preserve"> grants, administrative support, HR, accounting, logistics, and computer programming. Jenny Bond, one of our grant administrators, will move into Tiffany Peltier’s old position, and we are currently recruiting for another grant administrator. An updated organizational chart will be distributed </w:t>
      </w:r>
      <w:proofErr w:type="gramStart"/>
      <w:r>
        <w:rPr>
          <w:rFonts w:ascii="Times New Roman" w:hAnsi="Times New Roman" w:cs="Times New Roman"/>
        </w:rPr>
        <w:t>in the near future</w:t>
      </w:r>
      <w:proofErr w:type="gramEnd"/>
      <w:r>
        <w:rPr>
          <w:rFonts w:ascii="Times New Roman" w:hAnsi="Times New Roman" w:cs="Times New Roman"/>
        </w:rPr>
        <w:t>.</w:t>
      </w:r>
    </w:p>
    <w:p w14:paraId="22C9BD10" w14:textId="77777777" w:rsidR="00C30A4C" w:rsidRDefault="00C30A4C"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3066E67B" w14:textId="74BF97A7" w:rsidR="00C30A4C" w:rsidRDefault="00C30A4C"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He thanked everyone who participated in the conference</w:t>
      </w:r>
      <w:r w:rsidR="0052514A">
        <w:rPr>
          <w:rFonts w:ascii="Times New Roman" w:hAnsi="Times New Roman" w:cs="Times New Roman"/>
        </w:rPr>
        <w:t xml:space="preserve"> and visited</w:t>
      </w:r>
      <w:r w:rsidR="0087087B">
        <w:rPr>
          <w:rFonts w:ascii="Times New Roman" w:hAnsi="Times New Roman" w:cs="Times New Roman"/>
        </w:rPr>
        <w:t xml:space="preserve"> the vendors</w:t>
      </w:r>
      <w:r>
        <w:rPr>
          <w:rFonts w:ascii="Times New Roman" w:hAnsi="Times New Roman" w:cs="Times New Roman"/>
        </w:rPr>
        <w:t xml:space="preserve">. </w:t>
      </w:r>
      <w:r w:rsidR="0087087B">
        <w:rPr>
          <w:rFonts w:ascii="Times New Roman" w:hAnsi="Times New Roman" w:cs="Times New Roman"/>
        </w:rPr>
        <w:t xml:space="preserve">A survey link will be sent </w:t>
      </w:r>
      <w:r>
        <w:rPr>
          <w:rFonts w:ascii="Times New Roman" w:hAnsi="Times New Roman" w:cs="Times New Roman"/>
        </w:rPr>
        <w:t xml:space="preserve">out so participants can provide feedback to help us improve the conferences. </w:t>
      </w:r>
    </w:p>
    <w:p w14:paraId="76A4C416" w14:textId="77777777" w:rsidR="00C30A4C" w:rsidRDefault="00C30A4C"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5C1B0A56" w14:textId="0B5CE955" w:rsidR="00C30A4C" w:rsidRDefault="00C30A4C"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DHS&amp;EM is facing significant challenges nationwide. The Department of Homeland Security’s budget was under a continuing resolution until last month. An agreement was made with Speaker Johnson and Majority Leader Schumer to fund the Department of Homeland Security for fiscal year 2024</w:t>
      </w:r>
      <w:r w:rsidR="007C1A22">
        <w:rPr>
          <w:rFonts w:ascii="Times New Roman" w:hAnsi="Times New Roman" w:cs="Times New Roman"/>
        </w:rPr>
        <w:t>. Most grants were reduced by 9%</w:t>
      </w:r>
      <w:r>
        <w:rPr>
          <w:rFonts w:ascii="Times New Roman" w:hAnsi="Times New Roman" w:cs="Times New Roman"/>
        </w:rPr>
        <w:t xml:space="preserve">. The Homeland Security Grant Program, </w:t>
      </w:r>
      <w:r w:rsidR="007C1A22">
        <w:rPr>
          <w:rFonts w:ascii="Times New Roman" w:hAnsi="Times New Roman" w:cs="Times New Roman"/>
        </w:rPr>
        <w:t xml:space="preserve">the </w:t>
      </w:r>
      <w:r>
        <w:rPr>
          <w:rFonts w:ascii="Times New Roman" w:hAnsi="Times New Roman" w:cs="Times New Roman"/>
        </w:rPr>
        <w:t xml:space="preserve">Emergency Management Performance Grant, the Safer Grant, </w:t>
      </w:r>
      <w:r w:rsidR="007C1A22">
        <w:rPr>
          <w:rFonts w:ascii="Times New Roman" w:hAnsi="Times New Roman" w:cs="Times New Roman"/>
        </w:rPr>
        <w:t xml:space="preserve">the </w:t>
      </w:r>
      <w:r>
        <w:rPr>
          <w:rFonts w:ascii="Times New Roman" w:hAnsi="Times New Roman" w:cs="Times New Roman"/>
        </w:rPr>
        <w:t xml:space="preserve">Assistance to Firefighters Grant, the Tribal Homeland Security Grant, and </w:t>
      </w:r>
      <w:r w:rsidR="007C1A22">
        <w:rPr>
          <w:rFonts w:ascii="Times New Roman" w:hAnsi="Times New Roman" w:cs="Times New Roman"/>
        </w:rPr>
        <w:t xml:space="preserve">the </w:t>
      </w:r>
      <w:r>
        <w:rPr>
          <w:rFonts w:ascii="Times New Roman" w:hAnsi="Times New Roman" w:cs="Times New Roman"/>
        </w:rPr>
        <w:t xml:space="preserve">Nonprofit Security Grant all saw a 9% reduction for 2024. </w:t>
      </w:r>
      <w:r w:rsidR="007C1A22">
        <w:rPr>
          <w:rFonts w:ascii="Times New Roman" w:hAnsi="Times New Roman" w:cs="Times New Roman"/>
        </w:rPr>
        <w:t>As an example, t</w:t>
      </w:r>
      <w:r>
        <w:rPr>
          <w:rFonts w:ascii="Times New Roman" w:hAnsi="Times New Roman" w:cs="Times New Roman"/>
        </w:rPr>
        <w:t>he Emergency Management Performance Grant (EMPG)</w:t>
      </w:r>
      <w:r w:rsidR="007C1A22">
        <w:rPr>
          <w:rFonts w:ascii="Times New Roman" w:hAnsi="Times New Roman" w:cs="Times New Roman"/>
        </w:rPr>
        <w:t xml:space="preserve"> will receive about </w:t>
      </w:r>
      <w:r>
        <w:rPr>
          <w:rFonts w:ascii="Times New Roman" w:hAnsi="Times New Roman" w:cs="Times New Roman"/>
        </w:rPr>
        <w:t xml:space="preserve">$300,000 fewer dollars. This grant distributes money to local jurisdictions to fund salaries for emergency management and basic emergency management capacity at the local level on a 50/50 cost share. While it does not sound like a lot of money, $300,000 funds four or five emergency managers. We are waiting for a notice of funding opportunity from FEMA and will be sending that information out as soon as we get it. It is our intent to maintain the same level of funding for local jurisdictions in the EMPG </w:t>
      </w:r>
      <w:r w:rsidR="007C1A22">
        <w:rPr>
          <w:rFonts w:ascii="Times New Roman" w:hAnsi="Times New Roman" w:cs="Times New Roman"/>
        </w:rPr>
        <w:t>G</w:t>
      </w:r>
      <w:r>
        <w:rPr>
          <w:rFonts w:ascii="Times New Roman" w:hAnsi="Times New Roman" w:cs="Times New Roman"/>
        </w:rPr>
        <w:t xml:space="preserve">rant, which means our office will have to take a hit at the division and state level. The National Tsunami Hazard Mitigation Program lost a third of its grant for 2024 because NOAA decided to reallocate $2 million out of a $6 million nationwide grant program to do </w:t>
      </w:r>
      <w:r w:rsidR="007C1A22">
        <w:rPr>
          <w:rFonts w:ascii="Times New Roman" w:hAnsi="Times New Roman" w:cs="Times New Roman"/>
        </w:rPr>
        <w:t xml:space="preserve">some </w:t>
      </w:r>
      <w:r>
        <w:rPr>
          <w:rFonts w:ascii="Times New Roman" w:hAnsi="Times New Roman" w:cs="Times New Roman"/>
        </w:rPr>
        <w:t xml:space="preserve">modernization between the National Tsunami Warning Center in Palmer and the Pacific Tsunami Warning Center in Hawaii. The more significant news is </w:t>
      </w:r>
      <w:r w:rsidR="007C1A22">
        <w:rPr>
          <w:rFonts w:ascii="Times New Roman" w:hAnsi="Times New Roman" w:cs="Times New Roman"/>
        </w:rPr>
        <w:t xml:space="preserve">in </w:t>
      </w:r>
      <w:r>
        <w:rPr>
          <w:rFonts w:ascii="Times New Roman" w:hAnsi="Times New Roman" w:cs="Times New Roman"/>
        </w:rPr>
        <w:t xml:space="preserve">President Biden’s </w:t>
      </w:r>
      <w:r w:rsidR="007C1A22">
        <w:rPr>
          <w:rFonts w:ascii="Times New Roman" w:hAnsi="Times New Roman" w:cs="Times New Roman"/>
        </w:rPr>
        <w:t xml:space="preserve">proposed </w:t>
      </w:r>
      <w:r>
        <w:rPr>
          <w:rFonts w:ascii="Times New Roman" w:hAnsi="Times New Roman" w:cs="Times New Roman"/>
        </w:rPr>
        <w:t>2025 budget</w:t>
      </w:r>
      <w:r w:rsidR="007C1A22">
        <w:rPr>
          <w:rFonts w:ascii="Times New Roman" w:hAnsi="Times New Roman" w:cs="Times New Roman"/>
        </w:rPr>
        <w:t>, t</w:t>
      </w:r>
      <w:r>
        <w:rPr>
          <w:rFonts w:ascii="Times New Roman" w:hAnsi="Times New Roman" w:cs="Times New Roman"/>
        </w:rPr>
        <w:t xml:space="preserve">he National Tsunami Hazard Mitigation Program will be eliminated in its entirety. We are working with the Governor’s Federal Relations Director, the Congressional Delegation, professional associations, and the National Emergency Management Association to lobby Congress for a couple of things. We hope to restore some funding levels for the 2024 budget this summer with a </w:t>
      </w:r>
      <w:r w:rsidR="00242B82">
        <w:rPr>
          <w:rFonts w:ascii="Times New Roman" w:hAnsi="Times New Roman" w:cs="Times New Roman"/>
        </w:rPr>
        <w:t>supplement</w:t>
      </w:r>
      <w:r>
        <w:rPr>
          <w:rFonts w:ascii="Times New Roman" w:hAnsi="Times New Roman" w:cs="Times New Roman"/>
        </w:rPr>
        <w:t xml:space="preserve"> from Congress, but we are not </w:t>
      </w:r>
      <w:r w:rsidR="00242B82">
        <w:rPr>
          <w:rFonts w:ascii="Times New Roman" w:hAnsi="Times New Roman" w:cs="Times New Roman"/>
        </w:rPr>
        <w:t>confident</w:t>
      </w:r>
      <w:r w:rsidR="007C1A22">
        <w:rPr>
          <w:rFonts w:ascii="Times New Roman" w:hAnsi="Times New Roman" w:cs="Times New Roman"/>
        </w:rPr>
        <w:t xml:space="preserve"> that will happen</w:t>
      </w:r>
      <w:r>
        <w:rPr>
          <w:rFonts w:ascii="Times New Roman" w:hAnsi="Times New Roman" w:cs="Times New Roman"/>
        </w:rPr>
        <w:t>. We hope to restore the National Tsunami Hazard Mitigation Program in the 2025 budget. There will be significant challenges in the future, but we will try to absorb the reductions at the state level whenever possible. The Homeland Security Grant also took a big hit, so we will need to go back and determine how to allocate those funds. The Multi-Agency Review Committee will be providing a list of proposed projects for approval</w:t>
      </w:r>
      <w:r w:rsidR="007C1A22">
        <w:rPr>
          <w:rFonts w:ascii="Times New Roman" w:hAnsi="Times New Roman" w:cs="Times New Roman"/>
        </w:rPr>
        <w:t xml:space="preserve"> for that, and we will have </w:t>
      </w:r>
      <w:r>
        <w:rPr>
          <w:rFonts w:ascii="Times New Roman" w:hAnsi="Times New Roman" w:cs="Times New Roman"/>
        </w:rPr>
        <w:t xml:space="preserve">to do some retooling after we find out how much money Alaska will lose </w:t>
      </w:r>
      <w:r w:rsidR="007C1A22">
        <w:rPr>
          <w:rFonts w:ascii="Times New Roman" w:hAnsi="Times New Roman" w:cs="Times New Roman"/>
        </w:rPr>
        <w:t>out of</w:t>
      </w:r>
      <w:r>
        <w:rPr>
          <w:rFonts w:ascii="Times New Roman" w:hAnsi="Times New Roman" w:cs="Times New Roman"/>
        </w:rPr>
        <w:t xml:space="preserve"> the </w:t>
      </w:r>
      <w:r>
        <w:rPr>
          <w:rFonts w:ascii="Times New Roman" w:hAnsi="Times New Roman" w:cs="Times New Roman"/>
        </w:rPr>
        <w:lastRenderedPageBreak/>
        <w:t>Homeland Security Grant Program. While this is not great news, we are trying to maintain the same level of funding when possible.</w:t>
      </w:r>
    </w:p>
    <w:p w14:paraId="14686754" w14:textId="77777777" w:rsidR="00C30A4C" w:rsidRDefault="00C30A4C"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0450AC14" w14:textId="0C000D80" w:rsidR="00C30A4C" w:rsidRDefault="00C30A4C"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Besides typical natural disasters and emergency preparedness work, we continue to get more information</w:t>
      </w:r>
      <w:r w:rsidR="007C1A22">
        <w:rPr>
          <w:rFonts w:ascii="Times New Roman" w:hAnsi="Times New Roman" w:cs="Times New Roman"/>
        </w:rPr>
        <w:t>,</w:t>
      </w:r>
      <w:r>
        <w:rPr>
          <w:rFonts w:ascii="Times New Roman" w:hAnsi="Times New Roman" w:cs="Times New Roman"/>
        </w:rPr>
        <w:t xml:space="preserve"> intelligence</w:t>
      </w:r>
      <w:r w:rsidR="007C1A22">
        <w:rPr>
          <w:rFonts w:ascii="Times New Roman" w:hAnsi="Times New Roman" w:cs="Times New Roman"/>
        </w:rPr>
        <w:t>,</w:t>
      </w:r>
      <w:r>
        <w:rPr>
          <w:rFonts w:ascii="Times New Roman" w:hAnsi="Times New Roman" w:cs="Times New Roman"/>
        </w:rPr>
        <w:t xml:space="preserve"> and commun</w:t>
      </w:r>
      <w:r w:rsidR="007C1A22">
        <w:rPr>
          <w:rFonts w:ascii="Times New Roman" w:hAnsi="Times New Roman" w:cs="Times New Roman"/>
        </w:rPr>
        <w:t>ications</w:t>
      </w:r>
      <w:r>
        <w:rPr>
          <w:rFonts w:ascii="Times New Roman" w:hAnsi="Times New Roman" w:cs="Times New Roman"/>
        </w:rPr>
        <w:t xml:space="preserve"> from the federal government about nation state threats, particularly from China. The president of China has suggested that he wants to take Taiwan back in 2027. There is a significant amount of work going on in the homeland defense space that will affect us all. We </w:t>
      </w:r>
      <w:r w:rsidR="007C1A22">
        <w:rPr>
          <w:rFonts w:ascii="Times New Roman" w:hAnsi="Times New Roman" w:cs="Times New Roman"/>
        </w:rPr>
        <w:t xml:space="preserve">are really </w:t>
      </w:r>
      <w:r>
        <w:rPr>
          <w:rFonts w:ascii="Times New Roman" w:hAnsi="Times New Roman" w:cs="Times New Roman"/>
        </w:rPr>
        <w:t xml:space="preserve">going back to the old civil defense days. When you are looking at your </w:t>
      </w:r>
      <w:r w:rsidR="007C1A22">
        <w:rPr>
          <w:rFonts w:ascii="Times New Roman" w:hAnsi="Times New Roman" w:cs="Times New Roman"/>
        </w:rPr>
        <w:t>E</w:t>
      </w:r>
      <w:r>
        <w:rPr>
          <w:rFonts w:ascii="Times New Roman" w:hAnsi="Times New Roman" w:cs="Times New Roman"/>
        </w:rPr>
        <w:t xml:space="preserve">mergency </w:t>
      </w:r>
      <w:r w:rsidR="007C1A22">
        <w:rPr>
          <w:rFonts w:ascii="Times New Roman" w:hAnsi="Times New Roman" w:cs="Times New Roman"/>
        </w:rPr>
        <w:t>O</w:t>
      </w:r>
      <w:r>
        <w:rPr>
          <w:rFonts w:ascii="Times New Roman" w:hAnsi="Times New Roman" w:cs="Times New Roman"/>
        </w:rPr>
        <w:t xml:space="preserve">perations </w:t>
      </w:r>
      <w:r w:rsidR="007C1A22">
        <w:rPr>
          <w:rFonts w:ascii="Times New Roman" w:hAnsi="Times New Roman" w:cs="Times New Roman"/>
        </w:rPr>
        <w:t>P</w:t>
      </w:r>
      <w:r>
        <w:rPr>
          <w:rFonts w:ascii="Times New Roman" w:hAnsi="Times New Roman" w:cs="Times New Roman"/>
        </w:rPr>
        <w:t xml:space="preserve">lans and </w:t>
      </w:r>
      <w:r w:rsidR="007C1A22">
        <w:rPr>
          <w:rFonts w:ascii="Times New Roman" w:hAnsi="Times New Roman" w:cs="Times New Roman"/>
        </w:rPr>
        <w:t xml:space="preserve">other plans in your </w:t>
      </w:r>
      <w:r>
        <w:rPr>
          <w:rFonts w:ascii="Times New Roman" w:hAnsi="Times New Roman" w:cs="Times New Roman"/>
        </w:rPr>
        <w:t>communit</w:t>
      </w:r>
      <w:r w:rsidR="007C1A22">
        <w:rPr>
          <w:rFonts w:ascii="Times New Roman" w:hAnsi="Times New Roman" w:cs="Times New Roman"/>
        </w:rPr>
        <w:t>ies</w:t>
      </w:r>
      <w:r>
        <w:rPr>
          <w:rFonts w:ascii="Times New Roman" w:hAnsi="Times New Roman" w:cs="Times New Roman"/>
        </w:rPr>
        <w:t>, keep this in mind. If we have a scenario where we go back into a kinetic war, we would be on the front lines because we are the closest neighbors to China and Russia. General Sakes and I will talk a little bit more about this at the SERC meeting</w:t>
      </w:r>
      <w:r w:rsidR="006970AE">
        <w:rPr>
          <w:rFonts w:ascii="Times New Roman" w:hAnsi="Times New Roman" w:cs="Times New Roman"/>
        </w:rPr>
        <w:t xml:space="preserve"> this afternoon</w:t>
      </w:r>
      <w:r>
        <w:rPr>
          <w:rFonts w:ascii="Times New Roman" w:hAnsi="Times New Roman" w:cs="Times New Roman"/>
        </w:rPr>
        <w:t xml:space="preserve">. We continue to work on disaster response </w:t>
      </w:r>
      <w:r w:rsidR="006970AE">
        <w:rPr>
          <w:rFonts w:ascii="Times New Roman" w:hAnsi="Times New Roman" w:cs="Times New Roman"/>
        </w:rPr>
        <w:t>and</w:t>
      </w:r>
      <w:r>
        <w:rPr>
          <w:rFonts w:ascii="Times New Roman" w:hAnsi="Times New Roman" w:cs="Times New Roman"/>
        </w:rPr>
        <w:t xml:space="preserve"> recovery with about 50 open disasters.</w:t>
      </w:r>
    </w:p>
    <w:p w14:paraId="25E63556" w14:textId="77777777" w:rsidR="00C30A4C" w:rsidRDefault="00C30A4C"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0B98F551" w14:textId="5D949CD4" w:rsidR="00C30A4C" w:rsidRDefault="00C30A4C"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 Casey Cook</w:t>
      </w:r>
      <w:r w:rsidR="006970AE">
        <w:rPr>
          <w:rFonts w:ascii="Times New Roman" w:hAnsi="Times New Roman" w:cs="Times New Roman"/>
        </w:rPr>
        <w:t>, Mat-Su,</w:t>
      </w:r>
      <w:r>
        <w:rPr>
          <w:rFonts w:ascii="Times New Roman" w:hAnsi="Times New Roman" w:cs="Times New Roman"/>
        </w:rPr>
        <w:t xml:space="preserve"> asked where the 9% </w:t>
      </w:r>
      <w:r w:rsidR="006970AE">
        <w:rPr>
          <w:rFonts w:ascii="Times New Roman" w:hAnsi="Times New Roman" w:cs="Times New Roman"/>
        </w:rPr>
        <w:t xml:space="preserve">budget cut </w:t>
      </w:r>
      <w:r>
        <w:rPr>
          <w:rFonts w:ascii="Times New Roman" w:hAnsi="Times New Roman" w:cs="Times New Roman"/>
        </w:rPr>
        <w:t>would be reallocated in the federal budget.</w:t>
      </w:r>
    </w:p>
    <w:p w14:paraId="0607EC70" w14:textId="77777777" w:rsidR="00C30A4C" w:rsidRDefault="00C30A4C"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79062727" w14:textId="7AE60C3C" w:rsidR="00C30A4C" w:rsidRDefault="00C30A4C"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Deputy Bryan Fisher</w:t>
      </w:r>
      <w:r w:rsidR="006970AE">
        <w:rPr>
          <w:rFonts w:ascii="Times New Roman" w:hAnsi="Times New Roman" w:cs="Times New Roman"/>
        </w:rPr>
        <w:t xml:space="preserve">, DHS&amp;EM, </w:t>
      </w:r>
      <w:r>
        <w:rPr>
          <w:rFonts w:ascii="Times New Roman" w:hAnsi="Times New Roman" w:cs="Times New Roman"/>
        </w:rPr>
        <w:t>said it was their understanding that all grants were being reduced by 9% to pay for the Department of Homeland Security’s Sheltering S</w:t>
      </w:r>
      <w:r w:rsidR="006970AE">
        <w:rPr>
          <w:rFonts w:ascii="Times New Roman" w:hAnsi="Times New Roman" w:cs="Times New Roman"/>
        </w:rPr>
        <w:t>ervices</w:t>
      </w:r>
      <w:r>
        <w:rPr>
          <w:rFonts w:ascii="Times New Roman" w:hAnsi="Times New Roman" w:cs="Times New Roman"/>
        </w:rPr>
        <w:t xml:space="preserve"> Program, </w:t>
      </w:r>
      <w:r w:rsidR="006970AE">
        <w:rPr>
          <w:rFonts w:ascii="Times New Roman" w:hAnsi="Times New Roman" w:cs="Times New Roman"/>
        </w:rPr>
        <w:t xml:space="preserve">which is a program that goes out to the state that are doing </w:t>
      </w:r>
      <w:r>
        <w:rPr>
          <w:rFonts w:ascii="Times New Roman" w:hAnsi="Times New Roman" w:cs="Times New Roman"/>
        </w:rPr>
        <w:t>migrant sheltering. Alaska does not do migrant sheltering, so that money will not benefit us.</w:t>
      </w:r>
    </w:p>
    <w:p w14:paraId="56B6333F" w14:textId="77777777" w:rsidR="00C30A4C" w:rsidRPr="00C30A4C" w:rsidRDefault="00C30A4C"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5A6D26F2" w14:textId="653A73BF" w:rsidR="006B1190" w:rsidRPr="001F4EE7" w:rsidRDefault="006B1190" w:rsidP="001F4EE7">
      <w:pPr>
        <w:pStyle w:val="ListParagraph"/>
        <w:widowControl/>
        <w:numPr>
          <w:ilvl w:val="0"/>
          <w:numId w:val="3"/>
        </w:numPr>
        <w:tabs>
          <w:tab w:val="clear" w:pos="720"/>
          <w:tab w:val="clear" w:pos="1440"/>
          <w:tab w:val="clear" w:pos="2160"/>
          <w:tab w:val="clear" w:pos="6480"/>
          <w:tab w:val="clear" w:pos="7200"/>
          <w:tab w:val="left" w:pos="540"/>
        </w:tabs>
        <w:rPr>
          <w:rFonts w:ascii="Times New Roman" w:hAnsi="Times New Roman" w:cs="Times New Roman"/>
          <w:b/>
          <w:bCs/>
        </w:rPr>
      </w:pPr>
      <w:r w:rsidRPr="001F4EE7">
        <w:rPr>
          <w:rFonts w:ascii="Times New Roman" w:hAnsi="Times New Roman" w:cs="Times New Roman"/>
          <w:b/>
          <w:bCs/>
        </w:rPr>
        <w:t>Operations</w:t>
      </w:r>
    </w:p>
    <w:p w14:paraId="71C73F1E" w14:textId="77777777" w:rsidR="00BF1F4C" w:rsidRDefault="00BF1F4C"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3D242F22" w14:textId="6C2B2ABD" w:rsidR="00BF1F4C" w:rsidRDefault="00BF1F4C"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Mark</w:t>
      </w:r>
      <w:r w:rsidRPr="00C30A4C">
        <w:rPr>
          <w:rFonts w:ascii="Times New Roman" w:hAnsi="Times New Roman" w:cs="Times New Roman"/>
        </w:rPr>
        <w:t xml:space="preserve"> Roberts, Chief of Operations for the Division, said </w:t>
      </w:r>
      <w:r w:rsidR="006970AE">
        <w:rPr>
          <w:rFonts w:ascii="Times New Roman" w:hAnsi="Times New Roman" w:cs="Times New Roman"/>
        </w:rPr>
        <w:t>there was an update in the packet under Tab 4. U</w:t>
      </w:r>
      <w:r w:rsidRPr="00C30A4C">
        <w:rPr>
          <w:rFonts w:ascii="Times New Roman" w:hAnsi="Times New Roman" w:cs="Times New Roman"/>
        </w:rPr>
        <w:t xml:space="preserve">tilities have been an issue recently with several mechanical failures, building collapses, and structure fires. He reviewed the </w:t>
      </w:r>
      <w:proofErr w:type="gramStart"/>
      <w:r w:rsidRPr="00C30A4C">
        <w:rPr>
          <w:rFonts w:ascii="Times New Roman" w:hAnsi="Times New Roman" w:cs="Times New Roman"/>
        </w:rPr>
        <w:t>after action</w:t>
      </w:r>
      <w:proofErr w:type="gramEnd"/>
      <w:r w:rsidRPr="00C30A4C">
        <w:rPr>
          <w:rFonts w:ascii="Times New Roman" w:hAnsi="Times New Roman" w:cs="Times New Roman"/>
        </w:rPr>
        <w:t xml:space="preserve"> brief following the W</w:t>
      </w:r>
      <w:r w:rsidR="006970AE">
        <w:rPr>
          <w:rFonts w:ascii="Times New Roman" w:hAnsi="Times New Roman" w:cs="Times New Roman"/>
        </w:rPr>
        <w:t>r</w:t>
      </w:r>
      <w:r w:rsidRPr="00C30A4C">
        <w:rPr>
          <w:rFonts w:ascii="Times New Roman" w:hAnsi="Times New Roman" w:cs="Times New Roman"/>
        </w:rPr>
        <w:t>angel</w:t>
      </w:r>
      <w:r w:rsidR="006970AE">
        <w:rPr>
          <w:rFonts w:ascii="Times New Roman" w:hAnsi="Times New Roman" w:cs="Times New Roman"/>
        </w:rPr>
        <w:t>l</w:t>
      </w:r>
      <w:r w:rsidRPr="00C30A4C">
        <w:rPr>
          <w:rFonts w:ascii="Times New Roman" w:hAnsi="Times New Roman" w:cs="Times New Roman"/>
        </w:rPr>
        <w:t xml:space="preserve"> landslide. </w:t>
      </w:r>
      <w:r w:rsidR="006970AE">
        <w:rPr>
          <w:rFonts w:ascii="Times New Roman" w:hAnsi="Times New Roman" w:cs="Times New Roman"/>
        </w:rPr>
        <w:t>It was a tremendous tragedy, and s</w:t>
      </w:r>
      <w:r w:rsidRPr="00C30A4C">
        <w:rPr>
          <w:rFonts w:ascii="Times New Roman" w:hAnsi="Times New Roman" w:cs="Times New Roman"/>
        </w:rPr>
        <w:t xml:space="preserve">ix people were killed. </w:t>
      </w:r>
      <w:r w:rsidR="006970AE">
        <w:rPr>
          <w:rFonts w:ascii="Times New Roman" w:hAnsi="Times New Roman" w:cs="Times New Roman"/>
        </w:rPr>
        <w:t>On the other side, t</w:t>
      </w:r>
      <w:r w:rsidRPr="00C30A4C">
        <w:rPr>
          <w:rFonts w:ascii="Times New Roman" w:hAnsi="Times New Roman" w:cs="Times New Roman"/>
        </w:rPr>
        <w:t xml:space="preserve">he whole state came together to support the community. The Emergency Operations Center received notification that several houses </w:t>
      </w:r>
      <w:r w:rsidR="006970AE">
        <w:rPr>
          <w:rFonts w:ascii="Times New Roman" w:hAnsi="Times New Roman" w:cs="Times New Roman"/>
        </w:rPr>
        <w:t xml:space="preserve">in Wrangell </w:t>
      </w:r>
      <w:r w:rsidRPr="00C30A4C">
        <w:rPr>
          <w:rFonts w:ascii="Times New Roman" w:hAnsi="Times New Roman" w:cs="Times New Roman"/>
        </w:rPr>
        <w:t>had been covered by a landslide.</w:t>
      </w:r>
      <w:r>
        <w:rPr>
          <w:rFonts w:ascii="Times New Roman" w:hAnsi="Times New Roman" w:cs="Times New Roman"/>
        </w:rPr>
        <w:t xml:space="preserve"> We assumed some responsibility</w:t>
      </w:r>
      <w:r w:rsidR="006970AE">
        <w:rPr>
          <w:rFonts w:ascii="Times New Roman" w:hAnsi="Times New Roman" w:cs="Times New Roman"/>
        </w:rPr>
        <w:t xml:space="preserve"> to do some </w:t>
      </w:r>
      <w:r>
        <w:rPr>
          <w:rFonts w:ascii="Times New Roman" w:hAnsi="Times New Roman" w:cs="Times New Roman"/>
        </w:rPr>
        <w:t xml:space="preserve">state coordination for the Coast Guard and the Alaska State Troopers to get stuff rolling. At that point, we guessed there would be about 50 </w:t>
      </w:r>
      <w:r w:rsidR="006970AE">
        <w:rPr>
          <w:rFonts w:ascii="Times New Roman" w:hAnsi="Times New Roman" w:cs="Times New Roman"/>
        </w:rPr>
        <w:t xml:space="preserve">possible </w:t>
      </w:r>
      <w:r>
        <w:rPr>
          <w:rFonts w:ascii="Times New Roman" w:hAnsi="Times New Roman" w:cs="Times New Roman"/>
        </w:rPr>
        <w:t xml:space="preserve">fatalities, but it turned out to be much less. We implemented </w:t>
      </w:r>
      <w:r w:rsidR="006970AE">
        <w:rPr>
          <w:rFonts w:ascii="Times New Roman" w:hAnsi="Times New Roman" w:cs="Times New Roman"/>
        </w:rPr>
        <w:t>the</w:t>
      </w:r>
      <w:r>
        <w:rPr>
          <w:rFonts w:ascii="Times New Roman" w:hAnsi="Times New Roman" w:cs="Times New Roman"/>
        </w:rPr>
        <w:t xml:space="preserve"> mass casualty</w:t>
      </w:r>
      <w:r w:rsidR="006970AE">
        <w:rPr>
          <w:rFonts w:ascii="Times New Roman" w:hAnsi="Times New Roman" w:cs="Times New Roman"/>
        </w:rPr>
        <w:t xml:space="preserve"> and mass fatality stuff</w:t>
      </w:r>
      <w:r>
        <w:rPr>
          <w:rFonts w:ascii="Times New Roman" w:hAnsi="Times New Roman" w:cs="Times New Roman"/>
        </w:rPr>
        <w:t xml:space="preserve">. Within 12 hours, we had people on the ground. </w:t>
      </w:r>
      <w:r w:rsidR="006970AE">
        <w:rPr>
          <w:rFonts w:ascii="Times New Roman" w:hAnsi="Times New Roman" w:cs="Times New Roman"/>
        </w:rPr>
        <w:t>T</w:t>
      </w:r>
      <w:r>
        <w:rPr>
          <w:rFonts w:ascii="Times New Roman" w:hAnsi="Times New Roman" w:cs="Times New Roman"/>
        </w:rPr>
        <w:t>he DOT, Coast Guard, Alaska State Troopers</w:t>
      </w:r>
      <w:r w:rsidR="006970AE">
        <w:rPr>
          <w:rFonts w:ascii="Times New Roman" w:hAnsi="Times New Roman" w:cs="Times New Roman"/>
        </w:rPr>
        <w:t>, and other</w:t>
      </w:r>
      <w:r w:rsidR="000640AC">
        <w:rPr>
          <w:rFonts w:ascii="Times New Roman" w:hAnsi="Times New Roman" w:cs="Times New Roman"/>
        </w:rPr>
        <w:t xml:space="preserve"> entities</w:t>
      </w:r>
      <w:r w:rsidR="006970AE">
        <w:rPr>
          <w:rFonts w:ascii="Times New Roman" w:hAnsi="Times New Roman" w:cs="Times New Roman"/>
        </w:rPr>
        <w:t xml:space="preserve"> arrived within 24 hours</w:t>
      </w:r>
      <w:r>
        <w:rPr>
          <w:rFonts w:ascii="Times New Roman" w:hAnsi="Times New Roman" w:cs="Times New Roman"/>
        </w:rPr>
        <w:t xml:space="preserve">. DOT </w:t>
      </w:r>
      <w:r w:rsidR="000640AC">
        <w:rPr>
          <w:rFonts w:ascii="Times New Roman" w:hAnsi="Times New Roman" w:cs="Times New Roman"/>
        </w:rPr>
        <w:t>arrived</w:t>
      </w:r>
      <w:r>
        <w:rPr>
          <w:rFonts w:ascii="Times New Roman" w:hAnsi="Times New Roman" w:cs="Times New Roman"/>
        </w:rPr>
        <w:t xml:space="preserve"> with an engineer to help with slope stability</w:t>
      </w:r>
      <w:r w:rsidR="000640AC">
        <w:rPr>
          <w:rFonts w:ascii="Times New Roman" w:hAnsi="Times New Roman" w:cs="Times New Roman"/>
        </w:rPr>
        <w:t xml:space="preserve"> and </w:t>
      </w:r>
      <w:r>
        <w:rPr>
          <w:rFonts w:ascii="Times New Roman" w:hAnsi="Times New Roman" w:cs="Times New Roman"/>
        </w:rPr>
        <w:t xml:space="preserve">launched a drone to do aerial mapping. There was an ongoing storm, which was an aggravating factor in the landslide recovery work. </w:t>
      </w:r>
      <w:r w:rsidR="000640AC">
        <w:rPr>
          <w:rFonts w:ascii="Times New Roman" w:hAnsi="Times New Roman" w:cs="Times New Roman"/>
        </w:rPr>
        <w:t xml:space="preserve">A lot of equipment was deployed by various organizations. </w:t>
      </w:r>
      <w:r>
        <w:rPr>
          <w:rFonts w:ascii="Times New Roman" w:hAnsi="Times New Roman" w:cs="Times New Roman"/>
        </w:rPr>
        <w:t xml:space="preserve">We found out later that Prince of Wales </w:t>
      </w:r>
      <w:r w:rsidR="000640AC">
        <w:rPr>
          <w:rFonts w:ascii="Times New Roman" w:hAnsi="Times New Roman" w:cs="Times New Roman"/>
        </w:rPr>
        <w:t>a</w:t>
      </w:r>
      <w:r>
        <w:rPr>
          <w:rFonts w:ascii="Times New Roman" w:hAnsi="Times New Roman" w:cs="Times New Roman"/>
        </w:rPr>
        <w:t xml:space="preserve">nd Craig </w:t>
      </w:r>
      <w:r w:rsidR="000640AC">
        <w:rPr>
          <w:rFonts w:ascii="Times New Roman" w:hAnsi="Times New Roman" w:cs="Times New Roman"/>
        </w:rPr>
        <w:t xml:space="preserve">also had some </w:t>
      </w:r>
      <w:r>
        <w:rPr>
          <w:rFonts w:ascii="Times New Roman" w:hAnsi="Times New Roman" w:cs="Times New Roman"/>
        </w:rPr>
        <w:t>infrastructure damage. There was so much going on, we ended up pushing out a second Division Supervisor so we would have one in the field and one in the city. The Division of Geological and Geophysical Surveys provided an assessment, and help also came from Mass</w:t>
      </w:r>
      <w:r w:rsidR="000640AC">
        <w:rPr>
          <w:rFonts w:ascii="Times New Roman" w:hAnsi="Times New Roman" w:cs="Times New Roman"/>
        </w:rPr>
        <w:t xml:space="preserve"> C</w:t>
      </w:r>
      <w:r>
        <w:rPr>
          <w:rFonts w:ascii="Times New Roman" w:hAnsi="Times New Roman" w:cs="Times New Roman"/>
        </w:rPr>
        <w:t xml:space="preserve">are, the Salvation Army, the Red Cross, and the tribes. It was a real community response with local businesses offering transportation, food, and lodging at no charge. The volunteer fire department worked for about a month straight recovering remains and starting the grieving process. One young person still has not been recovered. We were also able to supply stress dogs that ended up being in the fire station, the school, the senior center, and the </w:t>
      </w:r>
      <w:r>
        <w:rPr>
          <w:rFonts w:ascii="Times New Roman" w:hAnsi="Times New Roman" w:cs="Times New Roman"/>
        </w:rPr>
        <w:lastRenderedPageBreak/>
        <w:t>community meetings. It was an honor to be part of this. Many of your jurisd</w:t>
      </w:r>
      <w:r w:rsidR="000640AC">
        <w:rPr>
          <w:rFonts w:ascii="Times New Roman" w:hAnsi="Times New Roman" w:cs="Times New Roman"/>
        </w:rPr>
        <w:t>ictions</w:t>
      </w:r>
      <w:r>
        <w:rPr>
          <w:rFonts w:ascii="Times New Roman" w:hAnsi="Times New Roman" w:cs="Times New Roman"/>
        </w:rPr>
        <w:t xml:space="preserve"> assisted with information, equipment, personnel</w:t>
      </w:r>
      <w:r w:rsidR="000640AC">
        <w:rPr>
          <w:rFonts w:ascii="Times New Roman" w:hAnsi="Times New Roman" w:cs="Times New Roman"/>
        </w:rPr>
        <w:t>,</w:t>
      </w:r>
      <w:r>
        <w:rPr>
          <w:rFonts w:ascii="Times New Roman" w:hAnsi="Times New Roman" w:cs="Times New Roman"/>
        </w:rPr>
        <w:t xml:space="preserve"> and other things.</w:t>
      </w:r>
    </w:p>
    <w:p w14:paraId="3030F9CE" w14:textId="77777777" w:rsidR="00BF1F4C" w:rsidRDefault="00BF1F4C"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61EC0E21" w14:textId="1C8EB93C" w:rsidR="00BF1F4C" w:rsidRDefault="00BF1F4C"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Co-Chair Casey Cook, Mat-Su, said he saw coverage of the Wrangell landslide on </w:t>
      </w:r>
      <w:r w:rsidR="000640AC">
        <w:rPr>
          <w:rFonts w:ascii="Times New Roman" w:hAnsi="Times New Roman" w:cs="Times New Roman"/>
        </w:rPr>
        <w:t xml:space="preserve">the </w:t>
      </w:r>
      <w:r>
        <w:rPr>
          <w:rFonts w:ascii="Times New Roman" w:hAnsi="Times New Roman" w:cs="Times New Roman"/>
        </w:rPr>
        <w:t>news</w:t>
      </w:r>
      <w:r w:rsidR="000640AC">
        <w:rPr>
          <w:rFonts w:ascii="Times New Roman" w:hAnsi="Times New Roman" w:cs="Times New Roman"/>
        </w:rPr>
        <w:t xml:space="preserve">, and it was </w:t>
      </w:r>
      <w:r>
        <w:rPr>
          <w:rFonts w:ascii="Times New Roman" w:hAnsi="Times New Roman" w:cs="Times New Roman"/>
        </w:rPr>
        <w:t xml:space="preserve">reassuring </w:t>
      </w:r>
      <w:r w:rsidR="000640AC">
        <w:rPr>
          <w:rFonts w:ascii="Times New Roman" w:hAnsi="Times New Roman" w:cs="Times New Roman"/>
        </w:rPr>
        <w:t xml:space="preserve">to know </w:t>
      </w:r>
      <w:r>
        <w:rPr>
          <w:rFonts w:ascii="Times New Roman" w:hAnsi="Times New Roman" w:cs="Times New Roman"/>
        </w:rPr>
        <w:t xml:space="preserve">you guys are there when people are in need. He </w:t>
      </w:r>
      <w:r w:rsidR="000640AC">
        <w:rPr>
          <w:rFonts w:ascii="Times New Roman" w:hAnsi="Times New Roman" w:cs="Times New Roman"/>
        </w:rPr>
        <w:t xml:space="preserve">asked </w:t>
      </w:r>
      <w:r>
        <w:rPr>
          <w:rFonts w:ascii="Times New Roman" w:hAnsi="Times New Roman" w:cs="Times New Roman"/>
        </w:rPr>
        <w:t>if DHS&amp;EM was implementing assistance to smaller communities due to the power outage incidents.</w:t>
      </w:r>
    </w:p>
    <w:p w14:paraId="37E6EDF7" w14:textId="77777777" w:rsidR="00BF1F4C" w:rsidRDefault="00BF1F4C"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3143FEBD" w14:textId="18207101" w:rsidR="00BF1F4C" w:rsidRDefault="00BF1F4C"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Director Bryan Fisher, DHS&amp;EM, said they were working directly with the Department of Environmental Conservation, the Division of Water, the Village Safe Water Program, and the Alaska Energy Authority</w:t>
      </w:r>
      <w:r w:rsidR="000640AC">
        <w:rPr>
          <w:rFonts w:ascii="Times New Roman" w:hAnsi="Times New Roman" w:cs="Times New Roman"/>
        </w:rPr>
        <w:t xml:space="preserve">, and we </w:t>
      </w:r>
      <w:r>
        <w:rPr>
          <w:rFonts w:ascii="Times New Roman" w:hAnsi="Times New Roman" w:cs="Times New Roman"/>
        </w:rPr>
        <w:t xml:space="preserve">deal with power outages every year. We have challenges with aging infrastructure, workforce development, adequate </w:t>
      </w:r>
      <w:proofErr w:type="gramStart"/>
      <w:r>
        <w:rPr>
          <w:rFonts w:ascii="Times New Roman" w:hAnsi="Times New Roman" w:cs="Times New Roman"/>
        </w:rPr>
        <w:t>operation</w:t>
      </w:r>
      <w:proofErr w:type="gramEnd"/>
      <w:r>
        <w:rPr>
          <w:rFonts w:ascii="Times New Roman" w:hAnsi="Times New Roman" w:cs="Times New Roman"/>
        </w:rPr>
        <w:t xml:space="preserve"> and maintenance on electrical and water/wastewater utilities, all of which are a challenge. We have seen </w:t>
      </w:r>
      <w:proofErr w:type="gramStart"/>
      <w:r>
        <w:rPr>
          <w:rFonts w:ascii="Times New Roman" w:hAnsi="Times New Roman" w:cs="Times New Roman"/>
        </w:rPr>
        <w:t>a number of</w:t>
      </w:r>
      <w:proofErr w:type="gramEnd"/>
      <w:r>
        <w:rPr>
          <w:rFonts w:ascii="Times New Roman" w:hAnsi="Times New Roman" w:cs="Times New Roman"/>
        </w:rPr>
        <w:t xml:space="preserve"> electrical utility failures that resulted from a lack of maintenance and cascades </w:t>
      </w:r>
      <w:r w:rsidR="00032D77">
        <w:rPr>
          <w:rFonts w:ascii="Times New Roman" w:hAnsi="Times New Roman" w:cs="Times New Roman"/>
        </w:rPr>
        <w:t xml:space="preserve">right </w:t>
      </w:r>
      <w:r>
        <w:rPr>
          <w:rFonts w:ascii="Times New Roman" w:hAnsi="Times New Roman" w:cs="Times New Roman"/>
        </w:rPr>
        <w:t xml:space="preserve">into water/wastewater systems. We had </w:t>
      </w:r>
      <w:proofErr w:type="gramStart"/>
      <w:r>
        <w:rPr>
          <w:rFonts w:ascii="Times New Roman" w:hAnsi="Times New Roman" w:cs="Times New Roman"/>
        </w:rPr>
        <w:t>a number of</w:t>
      </w:r>
      <w:proofErr w:type="gramEnd"/>
      <w:r>
        <w:rPr>
          <w:rFonts w:ascii="Times New Roman" w:hAnsi="Times New Roman" w:cs="Times New Roman"/>
        </w:rPr>
        <w:t xml:space="preserve"> frozen water/wastewater systems around the state this year. We see this every year as it is a systemic problem. We are concerned about the money from the Infrastructure Investment and Jobs Act</w:t>
      </w:r>
      <w:r w:rsidR="00032D77">
        <w:rPr>
          <w:rFonts w:ascii="Times New Roman" w:hAnsi="Times New Roman" w:cs="Times New Roman"/>
        </w:rPr>
        <w:t>. The Department of Environmental Conservation is looking at plumbing the Alaskan communities that do not have water and wastewater</w:t>
      </w:r>
      <w:r>
        <w:rPr>
          <w:rFonts w:ascii="Times New Roman" w:hAnsi="Times New Roman" w:cs="Times New Roman"/>
        </w:rPr>
        <w:t>. There are some things that can be done on the prevention side, and there is always work to be done on the response</w:t>
      </w:r>
      <w:r w:rsidR="00032D77">
        <w:rPr>
          <w:rFonts w:ascii="Times New Roman" w:hAnsi="Times New Roman" w:cs="Times New Roman"/>
        </w:rPr>
        <w:t>,</w:t>
      </w:r>
      <w:r>
        <w:rPr>
          <w:rFonts w:ascii="Times New Roman" w:hAnsi="Times New Roman" w:cs="Times New Roman"/>
        </w:rPr>
        <w:t xml:space="preserve"> planning</w:t>
      </w:r>
      <w:r w:rsidR="00032D77">
        <w:rPr>
          <w:rFonts w:ascii="Times New Roman" w:hAnsi="Times New Roman" w:cs="Times New Roman"/>
        </w:rPr>
        <w:t>,</w:t>
      </w:r>
      <w:r>
        <w:rPr>
          <w:rFonts w:ascii="Times New Roman" w:hAnsi="Times New Roman" w:cs="Times New Roman"/>
        </w:rPr>
        <w:t xml:space="preserve"> and response and recovery side</w:t>
      </w:r>
      <w:r w:rsidR="00032D77">
        <w:rPr>
          <w:rFonts w:ascii="Times New Roman" w:hAnsi="Times New Roman" w:cs="Times New Roman"/>
        </w:rPr>
        <w:t>s</w:t>
      </w:r>
      <w:r>
        <w:rPr>
          <w:rFonts w:ascii="Times New Roman" w:hAnsi="Times New Roman" w:cs="Times New Roman"/>
        </w:rPr>
        <w:t xml:space="preserve">. Many of these utility disruptions are </w:t>
      </w:r>
      <w:r w:rsidR="00032D77">
        <w:rPr>
          <w:rFonts w:ascii="Times New Roman" w:hAnsi="Times New Roman" w:cs="Times New Roman"/>
        </w:rPr>
        <w:t xml:space="preserve">not </w:t>
      </w:r>
      <w:r>
        <w:rPr>
          <w:rFonts w:ascii="Times New Roman" w:hAnsi="Times New Roman" w:cs="Times New Roman"/>
        </w:rPr>
        <w:t xml:space="preserve">tied to </w:t>
      </w:r>
      <w:r w:rsidR="00032D77">
        <w:rPr>
          <w:rFonts w:ascii="Times New Roman" w:hAnsi="Times New Roman" w:cs="Times New Roman"/>
        </w:rPr>
        <w:t xml:space="preserve">a storm, although they may be tied to snow and </w:t>
      </w:r>
      <w:r>
        <w:rPr>
          <w:rFonts w:ascii="Times New Roman" w:hAnsi="Times New Roman" w:cs="Times New Roman"/>
        </w:rPr>
        <w:t xml:space="preserve">cold weather. A lot of the infrastructure in these communities is old and needs capital replacement, but there is not sufficient funding to do that everywhere. </w:t>
      </w:r>
      <w:proofErr w:type="gramStart"/>
      <w:r>
        <w:rPr>
          <w:rFonts w:ascii="Times New Roman" w:hAnsi="Times New Roman" w:cs="Times New Roman"/>
        </w:rPr>
        <w:t>So</w:t>
      </w:r>
      <w:proofErr w:type="gramEnd"/>
      <w:r>
        <w:rPr>
          <w:rFonts w:ascii="Times New Roman" w:hAnsi="Times New Roman" w:cs="Times New Roman"/>
        </w:rPr>
        <w:t xml:space="preserve"> we need to utilize better technology to monitor and maintain these systems, and improv</w:t>
      </w:r>
      <w:r w:rsidR="00032D77">
        <w:rPr>
          <w:rFonts w:ascii="Times New Roman" w:hAnsi="Times New Roman" w:cs="Times New Roman"/>
        </w:rPr>
        <w:t>ed</w:t>
      </w:r>
      <w:r>
        <w:rPr>
          <w:rFonts w:ascii="Times New Roman" w:hAnsi="Times New Roman" w:cs="Times New Roman"/>
        </w:rPr>
        <w:t xml:space="preserve"> workforce development and training in association with our partners. There are also significant threats and vulnerabilities in operational technology and information technology side of these utilities. Chinese actors are in our infrastructure systems </w:t>
      </w:r>
      <w:r w:rsidR="00032D77">
        <w:rPr>
          <w:rFonts w:ascii="Times New Roman" w:hAnsi="Times New Roman" w:cs="Times New Roman"/>
        </w:rPr>
        <w:t xml:space="preserve">today </w:t>
      </w:r>
      <w:r>
        <w:rPr>
          <w:rFonts w:ascii="Times New Roman" w:hAnsi="Times New Roman" w:cs="Times New Roman"/>
        </w:rPr>
        <w:t xml:space="preserve">and </w:t>
      </w:r>
      <w:r w:rsidR="00032D77">
        <w:rPr>
          <w:rFonts w:ascii="Times New Roman" w:hAnsi="Times New Roman" w:cs="Times New Roman"/>
        </w:rPr>
        <w:t xml:space="preserve">are </w:t>
      </w:r>
      <w:r>
        <w:rPr>
          <w:rFonts w:ascii="Times New Roman" w:hAnsi="Times New Roman" w:cs="Times New Roman"/>
        </w:rPr>
        <w:t xml:space="preserve">posing a persistent threat. They are in our water/wastewater systems and electrical systems, and they can do very bad things. Not only are they able to steal data and do ransomware, </w:t>
      </w:r>
      <w:r w:rsidR="00032D77">
        <w:rPr>
          <w:rFonts w:ascii="Times New Roman" w:hAnsi="Times New Roman" w:cs="Times New Roman"/>
        </w:rPr>
        <w:t xml:space="preserve">but </w:t>
      </w:r>
      <w:r>
        <w:rPr>
          <w:rFonts w:ascii="Times New Roman" w:hAnsi="Times New Roman" w:cs="Times New Roman"/>
        </w:rPr>
        <w:t xml:space="preserve">they can also break our </w:t>
      </w:r>
      <w:r w:rsidR="00032D77">
        <w:rPr>
          <w:rFonts w:ascii="Times New Roman" w:hAnsi="Times New Roman" w:cs="Times New Roman"/>
        </w:rPr>
        <w:t xml:space="preserve">infrastructure </w:t>
      </w:r>
      <w:r>
        <w:rPr>
          <w:rFonts w:ascii="Times New Roman" w:hAnsi="Times New Roman" w:cs="Times New Roman"/>
        </w:rPr>
        <w:t xml:space="preserve">systems. We are working with the Regulatory Commission of Alaska based on guidance from the White House to </w:t>
      </w:r>
      <w:r w:rsidR="00242B82">
        <w:rPr>
          <w:rFonts w:ascii="Times New Roman" w:hAnsi="Times New Roman" w:cs="Times New Roman"/>
        </w:rPr>
        <w:t>produce</w:t>
      </w:r>
      <w:r>
        <w:rPr>
          <w:rFonts w:ascii="Times New Roman" w:hAnsi="Times New Roman" w:cs="Times New Roman"/>
        </w:rPr>
        <w:t xml:space="preserve"> a plan to mitigate cyber threats and eradicate those advanced persistent threat actors from our water systems.</w:t>
      </w:r>
    </w:p>
    <w:p w14:paraId="1890629E" w14:textId="77777777" w:rsidR="00BF1F4C" w:rsidRDefault="00BF1F4C"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76240596" w14:textId="52A3DD0A" w:rsidR="00BF1F4C" w:rsidRDefault="00BF1F4C" w:rsidP="001F4EE7">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David Engel, North Slope Borough, asked if there was talk about bad actors endangering natural gas pipeline</w:t>
      </w:r>
      <w:r w:rsidR="00032D77">
        <w:rPr>
          <w:rFonts w:ascii="Times New Roman" w:hAnsi="Times New Roman" w:cs="Times New Roman"/>
        </w:rPr>
        <w:t>s or</w:t>
      </w:r>
      <w:r>
        <w:rPr>
          <w:rFonts w:ascii="Times New Roman" w:hAnsi="Times New Roman" w:cs="Times New Roman"/>
        </w:rPr>
        <w:t xml:space="preserve"> things of that nature. With a hostile threat, it could be possible for them to isolate an entire village or community, leading to significant loss of life. He questioned what options were available to strengthen th</w:t>
      </w:r>
      <w:r w:rsidR="00032D77">
        <w:rPr>
          <w:rFonts w:ascii="Times New Roman" w:hAnsi="Times New Roman" w:cs="Times New Roman"/>
        </w:rPr>
        <w:t xml:space="preserve">at </w:t>
      </w:r>
      <w:proofErr w:type="gramStart"/>
      <w:r w:rsidR="00032D77">
        <w:rPr>
          <w:rFonts w:ascii="Times New Roman" w:hAnsi="Times New Roman" w:cs="Times New Roman"/>
        </w:rPr>
        <w:t>particular</w:t>
      </w:r>
      <w:r>
        <w:rPr>
          <w:rFonts w:ascii="Times New Roman" w:hAnsi="Times New Roman" w:cs="Times New Roman"/>
        </w:rPr>
        <w:t xml:space="preserve"> infrastructure</w:t>
      </w:r>
      <w:proofErr w:type="gramEnd"/>
      <w:r>
        <w:rPr>
          <w:rFonts w:ascii="Times New Roman" w:hAnsi="Times New Roman" w:cs="Times New Roman"/>
        </w:rPr>
        <w:t>.</w:t>
      </w:r>
    </w:p>
    <w:p w14:paraId="5EF7428D" w14:textId="77777777" w:rsidR="00BF1F4C" w:rsidRDefault="00BF1F4C" w:rsidP="001F4EE7">
      <w:pPr>
        <w:widowControl/>
        <w:tabs>
          <w:tab w:val="clear" w:pos="720"/>
          <w:tab w:val="clear" w:pos="1440"/>
          <w:tab w:val="clear" w:pos="2160"/>
          <w:tab w:val="clear" w:pos="6480"/>
          <w:tab w:val="clear" w:pos="7200"/>
          <w:tab w:val="left" w:pos="810"/>
        </w:tabs>
        <w:rPr>
          <w:rFonts w:ascii="Times New Roman" w:hAnsi="Times New Roman" w:cs="Times New Roman"/>
        </w:rPr>
      </w:pPr>
    </w:p>
    <w:p w14:paraId="4EC10D30" w14:textId="397CDD85" w:rsidR="00BF1F4C" w:rsidRDefault="00BF1F4C"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Director Bryan Fisher, DHS&amp;EM, said they were working on those types of issues. Tom Koloski from the Cybersecurity and Infrastructure Security Agency </w:t>
      </w:r>
      <w:r w:rsidR="00032D77">
        <w:rPr>
          <w:rFonts w:ascii="Times New Roman" w:hAnsi="Times New Roman" w:cs="Times New Roman"/>
        </w:rPr>
        <w:t>is</w:t>
      </w:r>
      <w:r>
        <w:rPr>
          <w:rFonts w:ascii="Times New Roman" w:hAnsi="Times New Roman" w:cs="Times New Roman"/>
        </w:rPr>
        <w:t xml:space="preserve"> in the audience. The Department of Homeland Security, CISA, our office</w:t>
      </w:r>
      <w:r w:rsidR="00032D77">
        <w:rPr>
          <w:rFonts w:ascii="Times New Roman" w:hAnsi="Times New Roman" w:cs="Times New Roman"/>
        </w:rPr>
        <w:t>,</w:t>
      </w:r>
      <w:r>
        <w:rPr>
          <w:rFonts w:ascii="Times New Roman" w:hAnsi="Times New Roman" w:cs="Times New Roman"/>
        </w:rPr>
        <w:t xml:space="preserve"> and others are looking at all sectors including natural gas on the North Slope as well </w:t>
      </w:r>
      <w:r w:rsidR="00032D77">
        <w:rPr>
          <w:rFonts w:ascii="Times New Roman" w:hAnsi="Times New Roman" w:cs="Times New Roman"/>
        </w:rPr>
        <w:t>as</w:t>
      </w:r>
      <w:r>
        <w:rPr>
          <w:rFonts w:ascii="Times New Roman" w:hAnsi="Times New Roman" w:cs="Times New Roman"/>
        </w:rPr>
        <w:t xml:space="preserve"> in Southcentral Alaska. The Alaska Oil and Gas Conservation Commission, the EPA, the DEC, regulators, owner/operators, state response agencies, and the federal government are looking </w:t>
      </w:r>
      <w:r w:rsidR="00032D77">
        <w:rPr>
          <w:rFonts w:ascii="Times New Roman" w:hAnsi="Times New Roman" w:cs="Times New Roman"/>
        </w:rPr>
        <w:t>at</w:t>
      </w:r>
      <w:r>
        <w:rPr>
          <w:rFonts w:ascii="Times New Roman" w:hAnsi="Times New Roman" w:cs="Times New Roman"/>
        </w:rPr>
        <w:t xml:space="preserve"> these issues. We are prioritizing critical infrastructure facilities and assets. We are doing a lot of work on the State and DHS side as well. However, everything costs money, and that is </w:t>
      </w:r>
      <w:r w:rsidR="00032D77">
        <w:rPr>
          <w:rFonts w:ascii="Times New Roman" w:hAnsi="Times New Roman" w:cs="Times New Roman"/>
        </w:rPr>
        <w:t>the</w:t>
      </w:r>
      <w:r>
        <w:rPr>
          <w:rFonts w:ascii="Times New Roman" w:hAnsi="Times New Roman" w:cs="Times New Roman"/>
        </w:rPr>
        <w:t xml:space="preserve"> challenge. We regulate utilities at the state and federal level for certain things, but there is not a lot of funding</w:t>
      </w:r>
      <w:r w:rsidR="00032D77">
        <w:rPr>
          <w:rFonts w:ascii="Times New Roman" w:hAnsi="Times New Roman" w:cs="Times New Roman"/>
        </w:rPr>
        <w:t xml:space="preserve"> available</w:t>
      </w:r>
      <w:r>
        <w:rPr>
          <w:rFonts w:ascii="Times New Roman" w:hAnsi="Times New Roman" w:cs="Times New Roman"/>
        </w:rPr>
        <w:t xml:space="preserve">. We will be having a conference called Secure </w:t>
      </w:r>
      <w:r w:rsidR="00032D77">
        <w:rPr>
          <w:rFonts w:ascii="Times New Roman" w:hAnsi="Times New Roman" w:cs="Times New Roman"/>
        </w:rPr>
        <w:t xml:space="preserve">Our </w:t>
      </w:r>
      <w:r>
        <w:rPr>
          <w:rFonts w:ascii="Times New Roman" w:hAnsi="Times New Roman" w:cs="Times New Roman"/>
        </w:rPr>
        <w:t xml:space="preserve">Alaska on June 5 at the Egan Center with the Cybersecurity Infrastructure Security </w:t>
      </w:r>
      <w:r>
        <w:rPr>
          <w:rFonts w:ascii="Times New Roman" w:hAnsi="Times New Roman" w:cs="Times New Roman"/>
        </w:rPr>
        <w:lastRenderedPageBreak/>
        <w:t xml:space="preserve">Agency and others to talk about cybersecurity. There are very simple things owner/operators can do for cybersecurity such as changing passwords and cyber hygiene for employees. For the most part, big compromises across the country have been the result of poor cybersecurity practices that are </w:t>
      </w:r>
      <w:r w:rsidR="00AA02D4">
        <w:rPr>
          <w:rFonts w:ascii="Times New Roman" w:hAnsi="Times New Roman" w:cs="Times New Roman"/>
        </w:rPr>
        <w:t>inexpensive</w:t>
      </w:r>
      <w:r>
        <w:rPr>
          <w:rFonts w:ascii="Times New Roman" w:hAnsi="Times New Roman" w:cs="Times New Roman"/>
        </w:rPr>
        <w:t xml:space="preserve"> to mitigate and remediate.</w:t>
      </w:r>
    </w:p>
    <w:p w14:paraId="24D5E7A3" w14:textId="77777777" w:rsidR="00BF1F4C" w:rsidRPr="00BF1F4C" w:rsidRDefault="00BF1F4C"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0E774639" w14:textId="6D7BB2E4" w:rsidR="006B1190" w:rsidRPr="001F4EE7" w:rsidRDefault="006B1190" w:rsidP="001F4EE7">
      <w:pPr>
        <w:pStyle w:val="ListParagraph"/>
        <w:widowControl/>
        <w:numPr>
          <w:ilvl w:val="0"/>
          <w:numId w:val="3"/>
        </w:numPr>
        <w:tabs>
          <w:tab w:val="clear" w:pos="720"/>
          <w:tab w:val="clear" w:pos="1440"/>
          <w:tab w:val="clear" w:pos="2160"/>
          <w:tab w:val="clear" w:pos="6480"/>
          <w:tab w:val="clear" w:pos="7200"/>
          <w:tab w:val="left" w:pos="540"/>
        </w:tabs>
        <w:rPr>
          <w:rFonts w:ascii="Times New Roman" w:hAnsi="Times New Roman" w:cs="Times New Roman"/>
          <w:b/>
          <w:bCs/>
        </w:rPr>
      </w:pPr>
      <w:r w:rsidRPr="001F4EE7">
        <w:rPr>
          <w:rFonts w:ascii="Times New Roman" w:hAnsi="Times New Roman" w:cs="Times New Roman"/>
          <w:b/>
          <w:bCs/>
        </w:rPr>
        <w:t>Preparedness</w:t>
      </w:r>
    </w:p>
    <w:p w14:paraId="7BC2F73A" w14:textId="77777777" w:rsidR="00BF1F4C" w:rsidRDefault="00BF1F4C"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689AFD5C" w14:textId="77777777" w:rsidR="00D66C97" w:rsidRDefault="00BF1F4C"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Jeff Lafferty, Preparedness Program Manager for DHS&amp;EM, said he oversaw </w:t>
      </w:r>
      <w:r w:rsidR="00D66C97">
        <w:rPr>
          <w:rFonts w:ascii="Times New Roman" w:hAnsi="Times New Roman" w:cs="Times New Roman"/>
        </w:rPr>
        <w:t>three sections: exercise, training, and outreach</w:t>
      </w:r>
      <w:r>
        <w:rPr>
          <w:rFonts w:ascii="Times New Roman" w:hAnsi="Times New Roman" w:cs="Times New Roman"/>
        </w:rPr>
        <w:t>. A report was provided in the packet</w:t>
      </w:r>
      <w:r w:rsidR="00D66C97">
        <w:rPr>
          <w:rFonts w:ascii="Times New Roman" w:hAnsi="Times New Roman" w:cs="Times New Roman"/>
        </w:rPr>
        <w:t xml:space="preserve"> under Tab 5</w:t>
      </w:r>
      <w:r>
        <w:rPr>
          <w:rFonts w:ascii="Times New Roman" w:hAnsi="Times New Roman" w:cs="Times New Roman"/>
        </w:rPr>
        <w:t xml:space="preserve">. </w:t>
      </w:r>
      <w:r w:rsidR="00D66C97">
        <w:rPr>
          <w:rFonts w:ascii="Times New Roman" w:hAnsi="Times New Roman" w:cs="Times New Roman"/>
        </w:rPr>
        <w:t>W</w:t>
      </w:r>
      <w:r>
        <w:rPr>
          <w:rFonts w:ascii="Times New Roman" w:hAnsi="Times New Roman" w:cs="Times New Roman"/>
        </w:rPr>
        <w:t>e continue to work with local communities to develop exercises, as well as state and federal agencies, nonprofits</w:t>
      </w:r>
      <w:r w:rsidR="00D66C97">
        <w:rPr>
          <w:rFonts w:ascii="Times New Roman" w:hAnsi="Times New Roman" w:cs="Times New Roman"/>
        </w:rPr>
        <w:t>,</w:t>
      </w:r>
      <w:r>
        <w:rPr>
          <w:rFonts w:ascii="Times New Roman" w:hAnsi="Times New Roman" w:cs="Times New Roman"/>
        </w:rPr>
        <w:t xml:space="preserve"> and for-profit businesses to conduct exercises throughout the state to test our plans and ensure </w:t>
      </w:r>
      <w:r w:rsidR="00D66C97">
        <w:rPr>
          <w:rFonts w:ascii="Times New Roman" w:hAnsi="Times New Roman" w:cs="Times New Roman"/>
        </w:rPr>
        <w:t>that they work or to improve them</w:t>
      </w:r>
      <w:r>
        <w:rPr>
          <w:rFonts w:ascii="Times New Roman" w:hAnsi="Times New Roman" w:cs="Times New Roman"/>
        </w:rPr>
        <w:t xml:space="preserve">. </w:t>
      </w:r>
      <w:r w:rsidR="00D66C97">
        <w:rPr>
          <w:rFonts w:ascii="Times New Roman" w:hAnsi="Times New Roman" w:cs="Times New Roman"/>
        </w:rPr>
        <w:t xml:space="preserve">A few years ago, Alaska Shield became </w:t>
      </w:r>
      <w:proofErr w:type="spellStart"/>
      <w:r w:rsidR="00D66C97">
        <w:rPr>
          <w:rFonts w:ascii="Times New Roman" w:hAnsi="Times New Roman" w:cs="Times New Roman"/>
        </w:rPr>
        <w:t>AlaskaEx</w:t>
      </w:r>
      <w:proofErr w:type="spellEnd"/>
      <w:r w:rsidR="00D66C97">
        <w:rPr>
          <w:rFonts w:ascii="Times New Roman" w:hAnsi="Times New Roman" w:cs="Times New Roman"/>
        </w:rPr>
        <w:t xml:space="preserve">. </w:t>
      </w:r>
      <w:r>
        <w:rPr>
          <w:rFonts w:ascii="Times New Roman" w:hAnsi="Times New Roman" w:cs="Times New Roman"/>
        </w:rPr>
        <w:t xml:space="preserve">In March, we conducted a full-scale exercise with the National Guard using their vigilant guard exercise on Joint Base Elmendorf-Richardson (JBER). We will be doing </w:t>
      </w:r>
      <w:r w:rsidR="00AA02D4">
        <w:rPr>
          <w:rFonts w:ascii="Times New Roman" w:hAnsi="Times New Roman" w:cs="Times New Roman"/>
        </w:rPr>
        <w:t xml:space="preserve">a rehearsal of the concept exercise next week at the Dena’ina Center where we are going to be testing the </w:t>
      </w:r>
      <w:r w:rsidR="00D66C97">
        <w:rPr>
          <w:rFonts w:ascii="Times New Roman" w:hAnsi="Times New Roman" w:cs="Times New Roman"/>
        </w:rPr>
        <w:t>D</w:t>
      </w:r>
      <w:r w:rsidR="00AA02D4">
        <w:rPr>
          <w:rFonts w:ascii="Times New Roman" w:hAnsi="Times New Roman" w:cs="Times New Roman"/>
        </w:rPr>
        <w:t xml:space="preserve">istribution </w:t>
      </w:r>
      <w:r w:rsidR="00D66C97">
        <w:rPr>
          <w:rFonts w:ascii="Times New Roman" w:hAnsi="Times New Roman" w:cs="Times New Roman"/>
        </w:rPr>
        <w:t>M</w:t>
      </w:r>
      <w:r w:rsidR="00AA02D4">
        <w:rPr>
          <w:rFonts w:ascii="Times New Roman" w:hAnsi="Times New Roman" w:cs="Times New Roman"/>
        </w:rPr>
        <w:t xml:space="preserve">anagement </w:t>
      </w:r>
      <w:r w:rsidR="00D66C97">
        <w:rPr>
          <w:rFonts w:ascii="Times New Roman" w:hAnsi="Times New Roman" w:cs="Times New Roman"/>
        </w:rPr>
        <w:t>P</w:t>
      </w:r>
      <w:r w:rsidR="00AA02D4">
        <w:rPr>
          <w:rFonts w:ascii="Times New Roman" w:hAnsi="Times New Roman" w:cs="Times New Roman"/>
        </w:rPr>
        <w:t xml:space="preserve">lan for the state. That plan </w:t>
      </w:r>
      <w:r w:rsidR="00D66C97">
        <w:rPr>
          <w:rFonts w:ascii="Times New Roman" w:hAnsi="Times New Roman" w:cs="Times New Roman"/>
        </w:rPr>
        <w:t xml:space="preserve">is not fully complete, </w:t>
      </w:r>
      <w:r w:rsidR="00AA02D4">
        <w:rPr>
          <w:rFonts w:ascii="Times New Roman" w:hAnsi="Times New Roman" w:cs="Times New Roman"/>
        </w:rPr>
        <w:t>but the exercise will tell us what parts of it works</w:t>
      </w:r>
      <w:r w:rsidR="00D66C97">
        <w:rPr>
          <w:rFonts w:ascii="Times New Roman" w:hAnsi="Times New Roman" w:cs="Times New Roman"/>
        </w:rPr>
        <w:t xml:space="preserve"> and what we need to improve</w:t>
      </w:r>
      <w:r w:rsidR="00AA02D4">
        <w:rPr>
          <w:rFonts w:ascii="Times New Roman" w:hAnsi="Times New Roman" w:cs="Times New Roman"/>
        </w:rPr>
        <w:t xml:space="preserve">. We will be doing another </w:t>
      </w:r>
      <w:r w:rsidR="00D66C97">
        <w:rPr>
          <w:rFonts w:ascii="Times New Roman" w:hAnsi="Times New Roman" w:cs="Times New Roman"/>
        </w:rPr>
        <w:t xml:space="preserve">Rock </w:t>
      </w:r>
      <w:r w:rsidR="00AA02D4">
        <w:rPr>
          <w:rFonts w:ascii="Times New Roman" w:hAnsi="Times New Roman" w:cs="Times New Roman"/>
        </w:rPr>
        <w:t>next spring in March or April of 202</w:t>
      </w:r>
      <w:r w:rsidR="00D66C97">
        <w:rPr>
          <w:rFonts w:ascii="Times New Roman" w:hAnsi="Times New Roman" w:cs="Times New Roman"/>
        </w:rPr>
        <w:t>5</w:t>
      </w:r>
      <w:r w:rsidR="00AA02D4">
        <w:rPr>
          <w:rFonts w:ascii="Times New Roman" w:hAnsi="Times New Roman" w:cs="Times New Roman"/>
        </w:rPr>
        <w:t xml:space="preserve">. </w:t>
      </w:r>
      <w:r w:rsidR="00D66C97">
        <w:rPr>
          <w:rFonts w:ascii="Times New Roman" w:hAnsi="Times New Roman" w:cs="Times New Roman"/>
        </w:rPr>
        <w:t>Outreach, under the auspice of Michelle Torres, has been very busy.</w:t>
      </w:r>
    </w:p>
    <w:p w14:paraId="3CA2F328" w14:textId="77777777" w:rsidR="00D66C97" w:rsidRDefault="00D66C97"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0506DAF6" w14:textId="0D8CAC8E" w:rsidR="00AA02D4" w:rsidRDefault="00AA02D4"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Community Emergency Response Teams (CERT) </w:t>
      </w:r>
      <w:r w:rsidR="00D66C97">
        <w:rPr>
          <w:rFonts w:ascii="Times New Roman" w:hAnsi="Times New Roman" w:cs="Times New Roman"/>
        </w:rPr>
        <w:t xml:space="preserve">has been in the forefront of her efforts. In the last few years, CERT has reemerged as something that a lot of communities and organizations are very interested in. There are a lot of activities going on in CERT, so please read the report in the packet. </w:t>
      </w:r>
      <w:r>
        <w:rPr>
          <w:rFonts w:ascii="Times New Roman" w:hAnsi="Times New Roman" w:cs="Times New Roman"/>
        </w:rPr>
        <w:t xml:space="preserve">We hired a new outreach person, Mike Lucio, in December. We are also looking for long-term, non-permanent employee to help with outreach through the summer months. Michelle </w:t>
      </w:r>
      <w:r w:rsidR="00D66C97">
        <w:rPr>
          <w:rFonts w:ascii="Times New Roman" w:hAnsi="Times New Roman" w:cs="Times New Roman"/>
        </w:rPr>
        <w:t xml:space="preserve">Torres </w:t>
      </w:r>
      <w:r>
        <w:rPr>
          <w:rFonts w:ascii="Times New Roman" w:hAnsi="Times New Roman" w:cs="Times New Roman"/>
        </w:rPr>
        <w:t xml:space="preserve">has a robust </w:t>
      </w:r>
      <w:r w:rsidR="00D66C97">
        <w:rPr>
          <w:rFonts w:ascii="Times New Roman" w:hAnsi="Times New Roman" w:cs="Times New Roman"/>
        </w:rPr>
        <w:t>O</w:t>
      </w:r>
      <w:r>
        <w:rPr>
          <w:rFonts w:ascii="Times New Roman" w:hAnsi="Times New Roman" w:cs="Times New Roman"/>
        </w:rPr>
        <w:t xml:space="preserve">utreach </w:t>
      </w:r>
      <w:r w:rsidR="00D66C97">
        <w:rPr>
          <w:rFonts w:ascii="Times New Roman" w:hAnsi="Times New Roman" w:cs="Times New Roman"/>
        </w:rPr>
        <w:t>P</w:t>
      </w:r>
      <w:r>
        <w:rPr>
          <w:rFonts w:ascii="Times New Roman" w:hAnsi="Times New Roman" w:cs="Times New Roman"/>
        </w:rPr>
        <w:t>lan going on this summer</w:t>
      </w:r>
      <w:r w:rsidR="00D66C97">
        <w:rPr>
          <w:rFonts w:ascii="Times New Roman" w:hAnsi="Times New Roman" w:cs="Times New Roman"/>
        </w:rPr>
        <w:t>, and w</w:t>
      </w:r>
      <w:r>
        <w:rPr>
          <w:rFonts w:ascii="Times New Roman" w:hAnsi="Times New Roman" w:cs="Times New Roman"/>
        </w:rPr>
        <w:t>e will be in Kodiak, Fairbanks</w:t>
      </w:r>
      <w:r w:rsidR="004B078D">
        <w:rPr>
          <w:rFonts w:ascii="Times New Roman" w:hAnsi="Times New Roman" w:cs="Times New Roman"/>
        </w:rPr>
        <w:t xml:space="preserve">, Valdez, and many other areas. </w:t>
      </w:r>
      <w:r w:rsidR="00D66C97">
        <w:rPr>
          <w:rFonts w:ascii="Times New Roman" w:hAnsi="Times New Roman" w:cs="Times New Roman"/>
        </w:rPr>
        <w:t>Outreach has promoted the Youth Council in the state</w:t>
      </w:r>
      <w:r w:rsidR="009E05F9">
        <w:rPr>
          <w:rFonts w:ascii="Times New Roman" w:hAnsi="Times New Roman" w:cs="Times New Roman"/>
        </w:rPr>
        <w:t xml:space="preserve">. It has been successful engaging the young in both </w:t>
      </w:r>
      <w:r w:rsidR="004B078D">
        <w:rPr>
          <w:rFonts w:ascii="Times New Roman" w:hAnsi="Times New Roman" w:cs="Times New Roman"/>
        </w:rPr>
        <w:t>large and small communities.</w:t>
      </w:r>
      <w:r w:rsidR="009E05F9">
        <w:rPr>
          <w:rFonts w:ascii="Times New Roman" w:hAnsi="Times New Roman" w:cs="Times New Roman"/>
        </w:rPr>
        <w:t xml:space="preserve"> If you want more information about the Youth Council, please contact Michelle Torres.</w:t>
      </w:r>
    </w:p>
    <w:p w14:paraId="1003F367" w14:textId="77777777" w:rsidR="004B078D" w:rsidRDefault="004B078D"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6E7DEAA2" w14:textId="40686A86" w:rsidR="004B078D" w:rsidRDefault="009E05F9"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Training is ongoing</w:t>
      </w:r>
      <w:r w:rsidR="004B078D">
        <w:rPr>
          <w:rFonts w:ascii="Times New Roman" w:hAnsi="Times New Roman" w:cs="Times New Roman"/>
        </w:rPr>
        <w:t xml:space="preserve">. It can be difficult to get national training partners to come to Alaska, but Jeff McKenzie and Jonathan Nichols have brought us some </w:t>
      </w:r>
      <w:proofErr w:type="gramStart"/>
      <w:r w:rsidR="004B078D">
        <w:rPr>
          <w:rFonts w:ascii="Times New Roman" w:hAnsi="Times New Roman" w:cs="Times New Roman"/>
        </w:rPr>
        <w:t>really great</w:t>
      </w:r>
      <w:proofErr w:type="gramEnd"/>
      <w:r w:rsidR="004B078D">
        <w:rPr>
          <w:rFonts w:ascii="Times New Roman" w:hAnsi="Times New Roman" w:cs="Times New Roman"/>
        </w:rPr>
        <w:t xml:space="preserve"> courses. NEMA</w:t>
      </w:r>
      <w:r>
        <w:rPr>
          <w:rFonts w:ascii="Times New Roman" w:hAnsi="Times New Roman" w:cs="Times New Roman"/>
        </w:rPr>
        <w:t>A</w:t>
      </w:r>
      <w:r w:rsidR="004B078D">
        <w:rPr>
          <w:rFonts w:ascii="Times New Roman" w:hAnsi="Times New Roman" w:cs="Times New Roman"/>
        </w:rPr>
        <w:t xml:space="preserve"> has a course going on in Fairbanks that is almost done. We also have an IEMC course getting ready to start, and some other great courses. We have made great strides in using the </w:t>
      </w:r>
      <w:proofErr w:type="spellStart"/>
      <w:r>
        <w:rPr>
          <w:rFonts w:ascii="Times New Roman" w:hAnsi="Times New Roman" w:cs="Times New Roman"/>
        </w:rPr>
        <w:t>Acadis</w:t>
      </w:r>
      <w:proofErr w:type="spellEnd"/>
      <w:r w:rsidR="004B078D">
        <w:rPr>
          <w:rFonts w:ascii="Times New Roman" w:hAnsi="Times New Roman" w:cs="Times New Roman"/>
        </w:rPr>
        <w:t xml:space="preserve"> Training Management System with people involved in emergency management training. </w:t>
      </w:r>
      <w:r>
        <w:rPr>
          <w:rFonts w:ascii="Times New Roman" w:hAnsi="Times New Roman" w:cs="Times New Roman"/>
        </w:rPr>
        <w:t xml:space="preserve">Within the division, we had our employees develop individual training plans with </w:t>
      </w:r>
      <w:proofErr w:type="spellStart"/>
      <w:r>
        <w:rPr>
          <w:rFonts w:ascii="Times New Roman" w:hAnsi="Times New Roman" w:cs="Times New Roman"/>
        </w:rPr>
        <w:t>Acadis</w:t>
      </w:r>
      <w:proofErr w:type="spellEnd"/>
      <w:r>
        <w:rPr>
          <w:rFonts w:ascii="Times New Roman" w:hAnsi="Times New Roman" w:cs="Times New Roman"/>
        </w:rPr>
        <w:t xml:space="preserve">. </w:t>
      </w:r>
      <w:r w:rsidR="004B078D">
        <w:rPr>
          <w:rFonts w:ascii="Times New Roman" w:hAnsi="Times New Roman" w:cs="Times New Roman"/>
        </w:rPr>
        <w:t>Director Fisher already talked about the upcoming cyber summit.  We encourage you to sign up because there will be a lot of good information. There are also a lot of new courses by various training partners related to cyber</w:t>
      </w:r>
      <w:r w:rsidR="00860444">
        <w:rPr>
          <w:rFonts w:ascii="Times New Roman" w:hAnsi="Times New Roman" w:cs="Times New Roman"/>
        </w:rPr>
        <w:t xml:space="preserve">. Unfortunately, </w:t>
      </w:r>
      <w:r>
        <w:rPr>
          <w:rFonts w:ascii="Times New Roman" w:hAnsi="Times New Roman" w:cs="Times New Roman"/>
        </w:rPr>
        <w:t xml:space="preserve">cyber issues </w:t>
      </w:r>
      <w:proofErr w:type="gramStart"/>
      <w:r>
        <w:rPr>
          <w:rFonts w:ascii="Times New Roman" w:hAnsi="Times New Roman" w:cs="Times New Roman"/>
        </w:rPr>
        <w:t>is</w:t>
      </w:r>
      <w:proofErr w:type="gramEnd"/>
      <w:r>
        <w:rPr>
          <w:rFonts w:ascii="Times New Roman" w:hAnsi="Times New Roman" w:cs="Times New Roman"/>
        </w:rPr>
        <w:t xml:space="preserve"> </w:t>
      </w:r>
      <w:r w:rsidR="00860444">
        <w:rPr>
          <w:rFonts w:ascii="Times New Roman" w:hAnsi="Times New Roman" w:cs="Times New Roman"/>
        </w:rPr>
        <w:t xml:space="preserve">something that </w:t>
      </w:r>
      <w:r w:rsidR="00242B82">
        <w:rPr>
          <w:rFonts w:ascii="Times New Roman" w:hAnsi="Times New Roman" w:cs="Times New Roman"/>
        </w:rPr>
        <w:t>touches</w:t>
      </w:r>
      <w:r w:rsidR="00860444">
        <w:rPr>
          <w:rFonts w:ascii="Times New Roman" w:hAnsi="Times New Roman" w:cs="Times New Roman"/>
        </w:rPr>
        <w:t xml:space="preserve"> every aspect of our lives</w:t>
      </w:r>
      <w:r>
        <w:rPr>
          <w:rFonts w:ascii="Times New Roman" w:hAnsi="Times New Roman" w:cs="Times New Roman"/>
        </w:rPr>
        <w:t>, and training and exercising will be increasing.</w:t>
      </w:r>
    </w:p>
    <w:p w14:paraId="5ADCBE31" w14:textId="77777777" w:rsidR="00860444" w:rsidRDefault="00860444"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3D8AC5AC" w14:textId="20E02A5E" w:rsidR="006B1190" w:rsidRPr="001F4EE7" w:rsidRDefault="006B1190" w:rsidP="001F4EE7">
      <w:pPr>
        <w:pStyle w:val="ListParagraph"/>
        <w:widowControl/>
        <w:numPr>
          <w:ilvl w:val="0"/>
          <w:numId w:val="3"/>
        </w:numPr>
        <w:tabs>
          <w:tab w:val="clear" w:pos="720"/>
          <w:tab w:val="clear" w:pos="1440"/>
          <w:tab w:val="clear" w:pos="2160"/>
          <w:tab w:val="clear" w:pos="6480"/>
          <w:tab w:val="clear" w:pos="7200"/>
          <w:tab w:val="left" w:pos="540"/>
        </w:tabs>
        <w:rPr>
          <w:rFonts w:ascii="Times New Roman" w:hAnsi="Times New Roman" w:cs="Times New Roman"/>
          <w:b/>
          <w:bCs/>
        </w:rPr>
      </w:pPr>
      <w:r w:rsidRPr="001F4EE7">
        <w:rPr>
          <w:rFonts w:ascii="Times New Roman" w:hAnsi="Times New Roman" w:cs="Times New Roman"/>
          <w:b/>
          <w:bCs/>
        </w:rPr>
        <w:t>Planning</w:t>
      </w:r>
    </w:p>
    <w:p w14:paraId="6413C2BE" w14:textId="77777777" w:rsidR="00C30A4C" w:rsidRDefault="00C30A4C"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35C6639E" w14:textId="0DB6B7F7" w:rsidR="00292F56" w:rsidRDefault="00860444"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Richard Hildreth, Program Manager for the Planning Section of DHS&amp;EM, </w:t>
      </w:r>
      <w:r w:rsidR="009E05F9">
        <w:rPr>
          <w:rFonts w:ascii="Times New Roman" w:hAnsi="Times New Roman" w:cs="Times New Roman"/>
        </w:rPr>
        <w:t xml:space="preserve">reviewed the written report that was provided. We manage three teams within the Planning Section. </w:t>
      </w:r>
      <w:r w:rsidR="00292F56">
        <w:rPr>
          <w:rFonts w:ascii="Times New Roman" w:hAnsi="Times New Roman" w:cs="Times New Roman"/>
        </w:rPr>
        <w:t xml:space="preserve">The </w:t>
      </w:r>
      <w:r>
        <w:rPr>
          <w:rFonts w:ascii="Times New Roman" w:hAnsi="Times New Roman" w:cs="Times New Roman"/>
        </w:rPr>
        <w:t xml:space="preserve">Community Planning Team </w:t>
      </w:r>
      <w:r w:rsidR="00292F56">
        <w:rPr>
          <w:rFonts w:ascii="Times New Roman" w:hAnsi="Times New Roman" w:cs="Times New Roman"/>
        </w:rPr>
        <w:t xml:space="preserve">is </w:t>
      </w:r>
      <w:r>
        <w:rPr>
          <w:rFonts w:ascii="Times New Roman" w:hAnsi="Times New Roman" w:cs="Times New Roman"/>
        </w:rPr>
        <w:t xml:space="preserve">led by David Reilly. They just completed a rewrite of the State Emergency </w:t>
      </w:r>
      <w:r>
        <w:rPr>
          <w:rFonts w:ascii="Times New Roman" w:hAnsi="Times New Roman" w:cs="Times New Roman"/>
        </w:rPr>
        <w:lastRenderedPageBreak/>
        <w:t xml:space="preserve">Operations Plan that was promulgated by Governor Dunleavy in January. We plan </w:t>
      </w:r>
      <w:r w:rsidR="00242B82">
        <w:rPr>
          <w:rFonts w:ascii="Times New Roman" w:hAnsi="Times New Roman" w:cs="Times New Roman"/>
        </w:rPr>
        <w:t>to rewrite</w:t>
      </w:r>
      <w:r>
        <w:rPr>
          <w:rFonts w:ascii="Times New Roman" w:hAnsi="Times New Roman" w:cs="Times New Roman"/>
        </w:rPr>
        <w:t xml:space="preserve"> our Coop template and Coop Plan.</w:t>
      </w:r>
      <w:r w:rsidR="007D3889">
        <w:rPr>
          <w:rFonts w:ascii="Times New Roman" w:hAnsi="Times New Roman" w:cs="Times New Roman"/>
        </w:rPr>
        <w:t xml:space="preserve"> </w:t>
      </w:r>
      <w:r>
        <w:rPr>
          <w:rFonts w:ascii="Times New Roman" w:hAnsi="Times New Roman" w:cs="Times New Roman"/>
        </w:rPr>
        <w:t>The Local Emergency Planning Committee is led by Roy English, although we will need to replace him as he is moving on.</w:t>
      </w:r>
      <w:r w:rsidR="007D3889">
        <w:rPr>
          <w:rFonts w:ascii="Times New Roman" w:hAnsi="Times New Roman" w:cs="Times New Roman"/>
        </w:rPr>
        <w:t xml:space="preserve"> </w:t>
      </w:r>
      <w:r>
        <w:rPr>
          <w:rFonts w:ascii="Times New Roman" w:hAnsi="Times New Roman" w:cs="Times New Roman"/>
        </w:rPr>
        <w:t xml:space="preserve">EMPG is led by David Reilly, and they </w:t>
      </w:r>
      <w:r w:rsidR="007D3889">
        <w:rPr>
          <w:rFonts w:ascii="Times New Roman" w:hAnsi="Times New Roman" w:cs="Times New Roman"/>
        </w:rPr>
        <w:t xml:space="preserve">just </w:t>
      </w:r>
      <w:r>
        <w:rPr>
          <w:rFonts w:ascii="Times New Roman" w:hAnsi="Times New Roman" w:cs="Times New Roman"/>
        </w:rPr>
        <w:t xml:space="preserve">received a 9% budget cut. </w:t>
      </w:r>
      <w:r w:rsidR="007D3889">
        <w:rPr>
          <w:rFonts w:ascii="Times New Roman" w:hAnsi="Times New Roman" w:cs="Times New Roman"/>
        </w:rPr>
        <w:t>The</w:t>
      </w:r>
      <w:r>
        <w:rPr>
          <w:rFonts w:ascii="Times New Roman" w:hAnsi="Times New Roman" w:cs="Times New Roman"/>
        </w:rPr>
        <w:t xml:space="preserve"> </w:t>
      </w:r>
      <w:r w:rsidR="007D3889">
        <w:rPr>
          <w:rFonts w:ascii="Times New Roman" w:hAnsi="Times New Roman" w:cs="Times New Roman"/>
        </w:rPr>
        <w:t xml:space="preserve">Threat Hazard Identification Risk Assessment (THIRA) team is </w:t>
      </w:r>
      <w:r>
        <w:rPr>
          <w:rFonts w:ascii="Times New Roman" w:hAnsi="Times New Roman" w:cs="Times New Roman"/>
        </w:rPr>
        <w:t xml:space="preserve">led by Todd Russell. After feedback from the field, we moved to quarterly surveys, which you have </w:t>
      </w:r>
      <w:r w:rsidR="007D3889">
        <w:rPr>
          <w:rFonts w:ascii="Times New Roman" w:hAnsi="Times New Roman" w:cs="Times New Roman"/>
        </w:rPr>
        <w:t>received</w:t>
      </w:r>
      <w:r>
        <w:rPr>
          <w:rFonts w:ascii="Times New Roman" w:hAnsi="Times New Roman" w:cs="Times New Roman"/>
        </w:rPr>
        <w:t xml:space="preserve">. </w:t>
      </w:r>
      <w:r w:rsidR="007D3889">
        <w:rPr>
          <w:rFonts w:ascii="Times New Roman" w:hAnsi="Times New Roman" w:cs="Times New Roman"/>
        </w:rPr>
        <w:t xml:space="preserve">Your feedback helps us </w:t>
      </w:r>
      <w:r>
        <w:rPr>
          <w:rFonts w:ascii="Times New Roman" w:hAnsi="Times New Roman" w:cs="Times New Roman"/>
        </w:rPr>
        <w:t>make things easier for you to report your activities, the gaps, and your concerns.</w:t>
      </w:r>
      <w:r w:rsidR="00E85077">
        <w:rPr>
          <w:rFonts w:ascii="Times New Roman" w:hAnsi="Times New Roman" w:cs="Times New Roman"/>
        </w:rPr>
        <w:t xml:space="preserve"> </w:t>
      </w:r>
      <w:r>
        <w:rPr>
          <w:rFonts w:ascii="Times New Roman" w:hAnsi="Times New Roman" w:cs="Times New Roman"/>
        </w:rPr>
        <w:t>Both Director Fisher and Jeff Lafferty mentioned the Distribution Management Plan</w:t>
      </w:r>
      <w:r w:rsidR="00292F56">
        <w:rPr>
          <w:rFonts w:ascii="Times New Roman" w:hAnsi="Times New Roman" w:cs="Times New Roman"/>
        </w:rPr>
        <w:t xml:space="preserve"> which will be tested next week in Anchorage. David Reilly sent ou</w:t>
      </w:r>
      <w:r w:rsidR="007D3889">
        <w:rPr>
          <w:rFonts w:ascii="Times New Roman" w:hAnsi="Times New Roman" w:cs="Times New Roman"/>
        </w:rPr>
        <w:t>t</w:t>
      </w:r>
      <w:r w:rsidR="00292F56">
        <w:rPr>
          <w:rFonts w:ascii="Times New Roman" w:hAnsi="Times New Roman" w:cs="Times New Roman"/>
        </w:rPr>
        <w:t xml:space="preserve"> surveys for local staging areas and </w:t>
      </w:r>
      <w:r w:rsidR="007D3889">
        <w:rPr>
          <w:rFonts w:ascii="Times New Roman" w:hAnsi="Times New Roman" w:cs="Times New Roman"/>
        </w:rPr>
        <w:t>c</w:t>
      </w:r>
      <w:r w:rsidR="00292F56">
        <w:rPr>
          <w:rFonts w:ascii="Times New Roman" w:hAnsi="Times New Roman" w:cs="Times New Roman"/>
        </w:rPr>
        <w:t>-pods</w:t>
      </w:r>
      <w:r w:rsidR="007D3889">
        <w:rPr>
          <w:rFonts w:ascii="Times New Roman" w:hAnsi="Times New Roman" w:cs="Times New Roman"/>
        </w:rPr>
        <w:t>,</w:t>
      </w:r>
      <w:r w:rsidR="00292F56">
        <w:rPr>
          <w:rFonts w:ascii="Times New Roman" w:hAnsi="Times New Roman" w:cs="Times New Roman"/>
        </w:rPr>
        <w:t xml:space="preserve"> and we anticipate great feedback on that. </w:t>
      </w:r>
      <w:r w:rsidR="007D3889">
        <w:rPr>
          <w:rFonts w:ascii="Times New Roman" w:hAnsi="Times New Roman" w:cs="Times New Roman"/>
        </w:rPr>
        <w:t>T</w:t>
      </w:r>
      <w:r w:rsidR="00292F56">
        <w:rPr>
          <w:rFonts w:ascii="Times New Roman" w:hAnsi="Times New Roman" w:cs="Times New Roman"/>
        </w:rPr>
        <w:t xml:space="preserve">he All-Hazards Resilience Team </w:t>
      </w:r>
      <w:r w:rsidR="007D3889">
        <w:rPr>
          <w:rFonts w:ascii="Times New Roman" w:hAnsi="Times New Roman" w:cs="Times New Roman"/>
        </w:rPr>
        <w:t xml:space="preserve">is </w:t>
      </w:r>
      <w:r w:rsidR="00292F56">
        <w:rPr>
          <w:rFonts w:ascii="Times New Roman" w:hAnsi="Times New Roman" w:cs="Times New Roman"/>
        </w:rPr>
        <w:t>led by Ben Shultz. They conduct rural resilience workshops</w:t>
      </w:r>
      <w:r w:rsidR="007D3889">
        <w:rPr>
          <w:rFonts w:ascii="Times New Roman" w:hAnsi="Times New Roman" w:cs="Times New Roman"/>
        </w:rPr>
        <w:t xml:space="preserve"> with one recently </w:t>
      </w:r>
      <w:r w:rsidR="00E85077">
        <w:rPr>
          <w:rFonts w:ascii="Times New Roman" w:hAnsi="Times New Roman" w:cs="Times New Roman"/>
        </w:rPr>
        <w:t xml:space="preserve">held </w:t>
      </w:r>
      <w:r w:rsidR="007D3889">
        <w:rPr>
          <w:rFonts w:ascii="Times New Roman" w:hAnsi="Times New Roman" w:cs="Times New Roman"/>
        </w:rPr>
        <w:t xml:space="preserve">in </w:t>
      </w:r>
      <w:r w:rsidR="00292F56">
        <w:rPr>
          <w:rFonts w:ascii="Times New Roman" w:hAnsi="Times New Roman" w:cs="Times New Roman"/>
        </w:rPr>
        <w:t xml:space="preserve">Barrow with support from the North Slope Borough where we discuss emergency management principles. We also utilize guest speakers to address specific concerns. We are looking forward to working with the YK Delta region next. </w:t>
      </w:r>
      <w:r w:rsidR="007D3889">
        <w:rPr>
          <w:rFonts w:ascii="Times New Roman" w:hAnsi="Times New Roman" w:cs="Times New Roman"/>
        </w:rPr>
        <w:t xml:space="preserve">The </w:t>
      </w:r>
      <w:r w:rsidR="00292F56">
        <w:rPr>
          <w:rFonts w:ascii="Times New Roman" w:hAnsi="Times New Roman" w:cs="Times New Roman"/>
        </w:rPr>
        <w:t>Small Community Emergency Response Plans</w:t>
      </w:r>
      <w:r w:rsidR="007D3889">
        <w:rPr>
          <w:rFonts w:ascii="Times New Roman" w:hAnsi="Times New Roman" w:cs="Times New Roman"/>
        </w:rPr>
        <w:t xml:space="preserve"> is led </w:t>
      </w:r>
      <w:r w:rsidR="00292F56">
        <w:rPr>
          <w:rFonts w:ascii="Times New Roman" w:hAnsi="Times New Roman" w:cs="Times New Roman"/>
        </w:rPr>
        <w:t xml:space="preserve">by Dave Lee. Those are small quick-flip chart guides for local emergency managers, planners, and key leaders within a community to work through the first 72 to 96 hours of a disaster. </w:t>
      </w:r>
      <w:r w:rsidR="007D3889">
        <w:rPr>
          <w:rFonts w:ascii="Times New Roman" w:hAnsi="Times New Roman" w:cs="Times New Roman"/>
        </w:rPr>
        <w:t>T</w:t>
      </w:r>
      <w:r w:rsidR="00292F56">
        <w:rPr>
          <w:rFonts w:ascii="Times New Roman" w:hAnsi="Times New Roman" w:cs="Times New Roman"/>
        </w:rPr>
        <w:t>he Alaska Partnership for Infrastructure Protection</w:t>
      </w:r>
      <w:r w:rsidR="007D3889">
        <w:rPr>
          <w:rFonts w:ascii="Times New Roman" w:hAnsi="Times New Roman" w:cs="Times New Roman"/>
        </w:rPr>
        <w:t xml:space="preserve"> </w:t>
      </w:r>
      <w:r w:rsidR="00E85077">
        <w:rPr>
          <w:rFonts w:ascii="Times New Roman" w:hAnsi="Times New Roman" w:cs="Times New Roman"/>
        </w:rPr>
        <w:t xml:space="preserve">(APIP) </w:t>
      </w:r>
      <w:r w:rsidR="007D3889">
        <w:rPr>
          <w:rFonts w:ascii="Times New Roman" w:hAnsi="Times New Roman" w:cs="Times New Roman"/>
        </w:rPr>
        <w:t>is</w:t>
      </w:r>
      <w:r w:rsidR="00292F56">
        <w:rPr>
          <w:rFonts w:ascii="Times New Roman" w:hAnsi="Times New Roman" w:cs="Times New Roman"/>
        </w:rPr>
        <w:t xml:space="preserve"> led by Ben Hartleb. This is a partnership between private and public industry to manage points of contact and maintain standing relationships</w:t>
      </w:r>
      <w:r w:rsidR="007D3889">
        <w:rPr>
          <w:rFonts w:ascii="Times New Roman" w:hAnsi="Times New Roman" w:cs="Times New Roman"/>
        </w:rPr>
        <w:t xml:space="preserve"> to ensure </w:t>
      </w:r>
      <w:r w:rsidR="00E85077">
        <w:rPr>
          <w:rFonts w:ascii="Times New Roman" w:hAnsi="Times New Roman" w:cs="Times New Roman"/>
        </w:rPr>
        <w:t xml:space="preserve">that </w:t>
      </w:r>
      <w:r w:rsidR="00292F56">
        <w:rPr>
          <w:rFonts w:ascii="Times New Roman" w:hAnsi="Times New Roman" w:cs="Times New Roman"/>
        </w:rPr>
        <w:t>we have key people ready in case there is a large disaster. They will be participating in the Rock Drill next week and a tour of the Port of Alaska in May.</w:t>
      </w:r>
      <w:r w:rsidR="007D3889">
        <w:rPr>
          <w:rFonts w:ascii="Times New Roman" w:hAnsi="Times New Roman" w:cs="Times New Roman"/>
        </w:rPr>
        <w:t xml:space="preserve"> </w:t>
      </w:r>
      <w:r w:rsidR="00292F56">
        <w:rPr>
          <w:rFonts w:ascii="Times New Roman" w:hAnsi="Times New Roman" w:cs="Times New Roman"/>
        </w:rPr>
        <w:t>There will be a pause for the summer break, and then we will restart the APIP in September for the 2024/2025 season. If you have any ideas for topics for the next season, please reach out to Ben Hartleb.</w:t>
      </w:r>
      <w:r w:rsidR="007D3889">
        <w:rPr>
          <w:rFonts w:ascii="Times New Roman" w:hAnsi="Times New Roman" w:cs="Times New Roman"/>
        </w:rPr>
        <w:t xml:space="preserve"> The G</w:t>
      </w:r>
      <w:r w:rsidR="00E85077">
        <w:rPr>
          <w:rFonts w:ascii="Times New Roman" w:hAnsi="Times New Roman" w:cs="Times New Roman"/>
        </w:rPr>
        <w:t>e</w:t>
      </w:r>
      <w:r w:rsidR="007D3889">
        <w:rPr>
          <w:rFonts w:ascii="Times New Roman" w:hAnsi="Times New Roman" w:cs="Times New Roman"/>
        </w:rPr>
        <w:t xml:space="preserve">ohazards Team is led by Anthony Picasso. They focus on volcanos, earthquakes, and tsunamis. They </w:t>
      </w:r>
      <w:r w:rsidR="00E85077">
        <w:rPr>
          <w:rFonts w:ascii="Times New Roman" w:hAnsi="Times New Roman" w:cs="Times New Roman"/>
        </w:rPr>
        <w:t xml:space="preserve">recently </w:t>
      </w:r>
      <w:r w:rsidR="007D3889">
        <w:rPr>
          <w:rFonts w:ascii="Times New Roman" w:hAnsi="Times New Roman" w:cs="Times New Roman"/>
        </w:rPr>
        <w:t xml:space="preserve">held the Seward Tsunami Operations Workshop last week in Seward. The Hazard Mitigation Team is led by Garrett Brooks, the State Hazard Mitigation Officer. </w:t>
      </w:r>
    </w:p>
    <w:p w14:paraId="5E21B937" w14:textId="77777777" w:rsidR="007D3889" w:rsidRDefault="007D3889"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6ADB689A" w14:textId="5910328B" w:rsidR="007D3889" w:rsidRDefault="007D3889"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We run several programs. The Building Resilient Infrastructure and Communities grant program through FEMA is led by Ra</w:t>
      </w:r>
      <w:r w:rsidR="00344E08">
        <w:rPr>
          <w:rFonts w:ascii="Times New Roman" w:hAnsi="Times New Roman" w:cs="Times New Roman"/>
        </w:rPr>
        <w:t>i</w:t>
      </w:r>
      <w:r>
        <w:rPr>
          <w:rFonts w:ascii="Times New Roman" w:hAnsi="Times New Roman" w:cs="Times New Roman"/>
        </w:rPr>
        <w:t xml:space="preserve"> Simpliciano. They just completed the 2023 BRIC applications. S</w:t>
      </w:r>
      <w:r w:rsidR="00344E08">
        <w:rPr>
          <w:rFonts w:ascii="Times New Roman" w:hAnsi="Times New Roman" w:cs="Times New Roman"/>
        </w:rPr>
        <w:t>kagway</w:t>
      </w:r>
      <w:r>
        <w:rPr>
          <w:rFonts w:ascii="Times New Roman" w:hAnsi="Times New Roman" w:cs="Times New Roman"/>
        </w:rPr>
        <w:t xml:space="preserve"> submitted a BRIC application that is in the process of working through the nationally competitive program for some bank stabilization support</w:t>
      </w:r>
      <w:r w:rsidR="00E14CE9">
        <w:rPr>
          <w:rFonts w:ascii="Times New Roman" w:hAnsi="Times New Roman" w:cs="Times New Roman"/>
        </w:rPr>
        <w:t xml:space="preserve"> for the community of Skagway. There are </w:t>
      </w:r>
      <w:proofErr w:type="gramStart"/>
      <w:r w:rsidR="00E14CE9">
        <w:rPr>
          <w:rFonts w:ascii="Times New Roman" w:hAnsi="Times New Roman" w:cs="Times New Roman"/>
        </w:rPr>
        <w:t>a number of</w:t>
      </w:r>
      <w:proofErr w:type="gramEnd"/>
      <w:r w:rsidR="00E14CE9">
        <w:rPr>
          <w:rFonts w:ascii="Times New Roman" w:hAnsi="Times New Roman" w:cs="Times New Roman"/>
        </w:rPr>
        <w:t xml:space="preserve"> active BRIC cycles in the works</w:t>
      </w:r>
      <w:r w:rsidR="00E85077">
        <w:rPr>
          <w:rFonts w:ascii="Times New Roman" w:hAnsi="Times New Roman" w:cs="Times New Roman"/>
        </w:rPr>
        <w:t xml:space="preserve">. The Local Hazard Mitigation Planning is led by John Andrews. That is a huge task to try to ensure that every community and tribe has a local Hedge Mitigation Plan, which allows them eligibility to apply for support through BRIC or HMGP grant programming. We are working on a new strategy to do as many regional plans as possible, attempting to incorporate as many </w:t>
      </w:r>
      <w:proofErr w:type="gramStart"/>
      <w:r w:rsidR="00E85077">
        <w:rPr>
          <w:rFonts w:ascii="Times New Roman" w:hAnsi="Times New Roman" w:cs="Times New Roman"/>
        </w:rPr>
        <w:t>cities</w:t>
      </w:r>
      <w:proofErr w:type="gramEnd"/>
      <w:r w:rsidR="00E85077">
        <w:rPr>
          <w:rFonts w:ascii="Times New Roman" w:hAnsi="Times New Roman" w:cs="Times New Roman"/>
        </w:rPr>
        <w:t xml:space="preserve"> and tribes in jurisdictions and unincorporated boroughs based on common threats and hazards. The Hazard Mitigation Grant Program is led by Kim B</w:t>
      </w:r>
      <w:r w:rsidR="00EE2594">
        <w:rPr>
          <w:rFonts w:ascii="Times New Roman" w:hAnsi="Times New Roman" w:cs="Times New Roman"/>
        </w:rPr>
        <w:t xml:space="preserve">arenburg. There are 15 open disasters that the program is managing, as well as 75 various applications for projects in various stages of approval. </w:t>
      </w:r>
    </w:p>
    <w:p w14:paraId="21A38DE9" w14:textId="77777777" w:rsidR="00EE2594" w:rsidRDefault="00EE2594"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6B7F2D76" w14:textId="0FE512E4" w:rsidR="00EE2594" w:rsidRDefault="00EE2594"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Aaron Hankins, Petersburg, asked for more information on the Hazard Mitigation Plan development and if 2022 has been awarded or if those funds were available.</w:t>
      </w:r>
    </w:p>
    <w:p w14:paraId="7A4EC671" w14:textId="77777777" w:rsidR="00EE2594" w:rsidRDefault="00EE2594"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048907E3" w14:textId="7199A5FD" w:rsidR="00EE2594" w:rsidRDefault="00EE2594"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Richard Hildreth, DHS&amp;EM, said the Hazard Mitigation Plan was tied up with RFIs with FEMA. We do block grant funding through FEMA for planning activities, and FEMA demands quite a bit of information. For more information, you can contact Ra</w:t>
      </w:r>
      <w:r w:rsidR="00E419CE">
        <w:rPr>
          <w:rFonts w:ascii="Times New Roman" w:hAnsi="Times New Roman" w:cs="Times New Roman"/>
        </w:rPr>
        <w:t>i</w:t>
      </w:r>
      <w:r>
        <w:rPr>
          <w:rFonts w:ascii="Times New Roman" w:hAnsi="Times New Roman" w:cs="Times New Roman"/>
        </w:rPr>
        <w:t xml:space="preserve"> Simpliciano.</w:t>
      </w:r>
    </w:p>
    <w:p w14:paraId="4DDC0769" w14:textId="77777777" w:rsidR="00EE2594" w:rsidRDefault="00EE2594"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020BEDC7" w14:textId="1E5DA9A1" w:rsidR="00EE2594" w:rsidRDefault="00EE2594"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lastRenderedPageBreak/>
        <w:t>Amanda Loach, Anchorage, asked what significant changes had been made on the Comprehensive Preparedness Guide since the last update.</w:t>
      </w:r>
    </w:p>
    <w:p w14:paraId="67C7D401" w14:textId="77777777" w:rsidR="00EE2594" w:rsidRDefault="00EE2594"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37631714" w14:textId="77777777" w:rsidR="006222A3" w:rsidRDefault="00EE2594"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Richard Hildreth, DHS&amp;EM, said there were revisions to the tables on how we </w:t>
      </w:r>
      <w:proofErr w:type="gramStart"/>
      <w:r>
        <w:rPr>
          <w:rFonts w:ascii="Times New Roman" w:hAnsi="Times New Roman" w:cs="Times New Roman"/>
        </w:rPr>
        <w:t>execute  operational</w:t>
      </w:r>
      <w:proofErr w:type="gramEnd"/>
      <w:r>
        <w:rPr>
          <w:rFonts w:ascii="Times New Roman" w:hAnsi="Times New Roman" w:cs="Times New Roman"/>
        </w:rPr>
        <w:t xml:space="preserve"> activities. Mark Roberts provided some great insight from the Operations team, and we revised the way the command structures are organized and how we respond to disasters.</w:t>
      </w:r>
      <w:r w:rsidR="006222A3">
        <w:rPr>
          <w:rFonts w:ascii="Times New Roman" w:hAnsi="Times New Roman" w:cs="Times New Roman"/>
        </w:rPr>
        <w:t xml:space="preserve"> It is a completely new plan.</w:t>
      </w:r>
    </w:p>
    <w:p w14:paraId="16F36B71" w14:textId="77777777" w:rsidR="006222A3" w:rsidRDefault="006222A3"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20E50DD0" w14:textId="186067B7" w:rsidR="006222A3" w:rsidRDefault="006222A3"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Amanda Loach, Anchorage, discussed the new tool of surveys for risk analysis, which replaced the community information forum that was held annually. </w:t>
      </w:r>
      <w:proofErr w:type="gramStart"/>
      <w:r w:rsidR="00242B82">
        <w:rPr>
          <w:rFonts w:ascii="Times New Roman" w:hAnsi="Times New Roman" w:cs="Times New Roman"/>
        </w:rPr>
        <w:t>In regard to</w:t>
      </w:r>
      <w:proofErr w:type="gramEnd"/>
      <w:r>
        <w:rPr>
          <w:rFonts w:ascii="Times New Roman" w:hAnsi="Times New Roman" w:cs="Times New Roman"/>
        </w:rPr>
        <w:t xml:space="preserve"> planning for a three-year rotation for the information instead of a one-year rotation, it would be helpful for local responders if there was a three-year calendar schedule with the topics to be covered.</w:t>
      </w:r>
    </w:p>
    <w:p w14:paraId="21C18431" w14:textId="77777777" w:rsidR="006222A3" w:rsidRDefault="006222A3"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116714D1" w14:textId="316D3E81" w:rsidR="00EE2594" w:rsidRDefault="006222A3"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David Reilly, DHS&amp;EM, said they had a couple of things planned, and they could include a three-year calendar. The surveys are also available in PDF form.</w:t>
      </w:r>
    </w:p>
    <w:p w14:paraId="39ADFA54" w14:textId="77777777" w:rsidR="006222A3" w:rsidRDefault="006222A3"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776639CB" w14:textId="63BEA3C3" w:rsidR="006222A3" w:rsidRDefault="006222A3"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Willard Hand, Copper River, suggested that anyone who had tribal governments in their region might have success working with the BIA’s Climate Resilience Grant. They helped us develop some mitigation work, an evacuation plan, and other plans.</w:t>
      </w:r>
    </w:p>
    <w:p w14:paraId="7457CDA3" w14:textId="77777777" w:rsidR="006222A3" w:rsidRDefault="006222A3"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0C4C9755" w14:textId="07CC8594" w:rsidR="00B270A6" w:rsidRDefault="00B270A6" w:rsidP="001F4EE7">
      <w:pPr>
        <w:widowControl/>
        <w:tabs>
          <w:tab w:val="clear" w:pos="720"/>
          <w:tab w:val="clear" w:pos="1440"/>
          <w:tab w:val="clear" w:pos="2160"/>
          <w:tab w:val="clear" w:pos="6480"/>
          <w:tab w:val="clear" w:pos="7200"/>
          <w:tab w:val="left" w:pos="540"/>
        </w:tabs>
        <w:rPr>
          <w:rFonts w:ascii="Times New Roman" w:hAnsi="Times New Roman" w:cs="Times New Roman"/>
          <w:i/>
          <w:iCs/>
        </w:rPr>
      </w:pPr>
      <w:r>
        <w:rPr>
          <w:rFonts w:ascii="Times New Roman" w:hAnsi="Times New Roman" w:cs="Times New Roman"/>
          <w:i/>
          <w:iCs/>
        </w:rPr>
        <w:t>Break from 9:15 a.m. to 9:29 a.m.</w:t>
      </w:r>
    </w:p>
    <w:p w14:paraId="7DF89A2A" w14:textId="77777777" w:rsidR="00B270A6" w:rsidRPr="001F4EE7" w:rsidRDefault="00B270A6" w:rsidP="001F4EE7">
      <w:pPr>
        <w:widowControl/>
        <w:tabs>
          <w:tab w:val="clear" w:pos="720"/>
          <w:tab w:val="clear" w:pos="1440"/>
          <w:tab w:val="clear" w:pos="2160"/>
          <w:tab w:val="clear" w:pos="6480"/>
          <w:tab w:val="clear" w:pos="7200"/>
          <w:tab w:val="left" w:pos="540"/>
        </w:tabs>
        <w:rPr>
          <w:rFonts w:ascii="Times New Roman" w:hAnsi="Times New Roman" w:cs="Times New Roman"/>
          <w:b/>
          <w:bCs/>
          <w:i/>
          <w:iCs/>
        </w:rPr>
      </w:pPr>
    </w:p>
    <w:p w14:paraId="52C629BF" w14:textId="6557D13D" w:rsidR="006B1190" w:rsidRPr="001F4EE7" w:rsidRDefault="006B1190" w:rsidP="001F4EE7">
      <w:pPr>
        <w:pStyle w:val="ListParagraph"/>
        <w:widowControl/>
        <w:numPr>
          <w:ilvl w:val="0"/>
          <w:numId w:val="2"/>
        </w:numPr>
        <w:tabs>
          <w:tab w:val="clear" w:pos="720"/>
          <w:tab w:val="clear" w:pos="1440"/>
          <w:tab w:val="clear" w:pos="2160"/>
          <w:tab w:val="clear" w:pos="6480"/>
          <w:tab w:val="clear" w:pos="7200"/>
          <w:tab w:val="left" w:pos="540"/>
        </w:tabs>
        <w:spacing w:after="120"/>
        <w:ind w:left="907"/>
        <w:contextualSpacing w:val="0"/>
        <w:rPr>
          <w:rFonts w:ascii="Times New Roman" w:hAnsi="Times New Roman" w:cs="Times New Roman"/>
          <w:b/>
          <w:bCs/>
        </w:rPr>
      </w:pPr>
      <w:r w:rsidRPr="001F4EE7">
        <w:rPr>
          <w:rFonts w:ascii="Times New Roman" w:hAnsi="Times New Roman" w:cs="Times New Roman"/>
          <w:b/>
          <w:bCs/>
        </w:rPr>
        <w:t>Alaska Department of Environmental Conservation (DEC), Spill Prevention and Response (SPAR)</w:t>
      </w:r>
    </w:p>
    <w:p w14:paraId="1723A0F3" w14:textId="151803AD" w:rsidR="00904B3C" w:rsidRPr="001F4EE7" w:rsidRDefault="00904B3C" w:rsidP="001F4EE7">
      <w:pPr>
        <w:pStyle w:val="ListParagraph"/>
        <w:widowControl/>
        <w:numPr>
          <w:ilvl w:val="0"/>
          <w:numId w:val="6"/>
        </w:numPr>
        <w:tabs>
          <w:tab w:val="clear" w:pos="720"/>
          <w:tab w:val="clear" w:pos="1440"/>
          <w:tab w:val="clear" w:pos="2160"/>
          <w:tab w:val="clear" w:pos="6480"/>
          <w:tab w:val="clear" w:pos="7200"/>
          <w:tab w:val="left" w:pos="540"/>
        </w:tabs>
        <w:rPr>
          <w:rFonts w:ascii="Times New Roman" w:hAnsi="Times New Roman" w:cs="Times New Roman"/>
          <w:b/>
          <w:bCs/>
        </w:rPr>
      </w:pPr>
      <w:r w:rsidRPr="001F4EE7">
        <w:rPr>
          <w:rFonts w:ascii="Times New Roman" w:hAnsi="Times New Roman" w:cs="Times New Roman"/>
          <w:b/>
          <w:bCs/>
        </w:rPr>
        <w:t>ADEC All-Hazards LEPC Update</w:t>
      </w:r>
    </w:p>
    <w:p w14:paraId="14285C3B" w14:textId="77777777" w:rsidR="008F4943" w:rsidRDefault="008F4943"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750D1BF5" w14:textId="15BFC202" w:rsidR="008F4943" w:rsidRDefault="00B270A6"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Kathy Shea, DEC, said there was a written update in the binder</w:t>
      </w:r>
      <w:r w:rsidR="007A1649">
        <w:rPr>
          <w:rFonts w:ascii="Times New Roman" w:hAnsi="Times New Roman" w:cs="Times New Roman"/>
        </w:rPr>
        <w:t xml:space="preserve"> under Tab 7</w:t>
      </w:r>
      <w:r>
        <w:rPr>
          <w:rFonts w:ascii="Times New Roman" w:hAnsi="Times New Roman" w:cs="Times New Roman"/>
        </w:rPr>
        <w:t xml:space="preserve">. Staffing changes were reviewed. Teresa Melville is our new Acting Director. Graham Wood </w:t>
      </w:r>
      <w:r w:rsidR="00912465">
        <w:rPr>
          <w:rFonts w:ascii="Times New Roman" w:hAnsi="Times New Roman" w:cs="Times New Roman"/>
        </w:rPr>
        <w:t xml:space="preserve">returned as </w:t>
      </w:r>
      <w:r>
        <w:rPr>
          <w:rFonts w:ascii="Times New Roman" w:hAnsi="Times New Roman" w:cs="Times New Roman"/>
        </w:rPr>
        <w:t xml:space="preserve">our Prevention, Preparedness, and Response Program Manager. </w:t>
      </w:r>
      <w:proofErr w:type="spellStart"/>
      <w:r>
        <w:rPr>
          <w:rFonts w:ascii="Times New Roman" w:hAnsi="Times New Roman" w:cs="Times New Roman"/>
        </w:rPr>
        <w:t>Ytamar</w:t>
      </w:r>
      <w:proofErr w:type="spellEnd"/>
      <w:r>
        <w:rPr>
          <w:rFonts w:ascii="Times New Roman" w:hAnsi="Times New Roman" w:cs="Times New Roman"/>
        </w:rPr>
        <w:t xml:space="preserve"> Rodriguez is our new Interagency Coordination Unit Manager. Erin Leaders is our Disaster Coordinator</w:t>
      </w:r>
      <w:r w:rsidR="00912465">
        <w:rPr>
          <w:rFonts w:ascii="Times New Roman" w:hAnsi="Times New Roman" w:cs="Times New Roman"/>
        </w:rPr>
        <w:t xml:space="preserve"> for the department</w:t>
      </w:r>
      <w:r>
        <w:rPr>
          <w:rFonts w:ascii="Times New Roman" w:hAnsi="Times New Roman" w:cs="Times New Roman"/>
        </w:rPr>
        <w:t xml:space="preserve">. We </w:t>
      </w:r>
      <w:r w:rsidR="00912465">
        <w:rPr>
          <w:rFonts w:ascii="Times New Roman" w:hAnsi="Times New Roman" w:cs="Times New Roman"/>
        </w:rPr>
        <w:t xml:space="preserve">also </w:t>
      </w:r>
      <w:r>
        <w:rPr>
          <w:rFonts w:ascii="Times New Roman" w:hAnsi="Times New Roman" w:cs="Times New Roman"/>
        </w:rPr>
        <w:t>have s</w:t>
      </w:r>
      <w:r w:rsidR="00620B5D">
        <w:rPr>
          <w:rFonts w:ascii="Times New Roman" w:hAnsi="Times New Roman" w:cs="Times New Roman"/>
        </w:rPr>
        <w:t>everal</w:t>
      </w:r>
      <w:r>
        <w:rPr>
          <w:rFonts w:ascii="Times New Roman" w:hAnsi="Times New Roman" w:cs="Times New Roman"/>
        </w:rPr>
        <w:t xml:space="preserve"> new </w:t>
      </w:r>
      <w:r w:rsidR="00912465">
        <w:rPr>
          <w:rFonts w:ascii="Times New Roman" w:hAnsi="Times New Roman" w:cs="Times New Roman"/>
        </w:rPr>
        <w:t xml:space="preserve">team leader </w:t>
      </w:r>
      <w:r w:rsidR="00242B82">
        <w:rPr>
          <w:rFonts w:ascii="Times New Roman" w:hAnsi="Times New Roman" w:cs="Times New Roman"/>
        </w:rPr>
        <w:t>positions</w:t>
      </w:r>
      <w:r w:rsidR="00912465">
        <w:rPr>
          <w:rFonts w:ascii="Times New Roman" w:hAnsi="Times New Roman" w:cs="Times New Roman"/>
        </w:rPr>
        <w:t xml:space="preserve"> </w:t>
      </w:r>
      <w:r>
        <w:rPr>
          <w:rFonts w:ascii="Times New Roman" w:hAnsi="Times New Roman" w:cs="Times New Roman"/>
        </w:rPr>
        <w:t>in our Spill Prevention and Response Program</w:t>
      </w:r>
      <w:r w:rsidR="00912465">
        <w:rPr>
          <w:rFonts w:ascii="Times New Roman" w:hAnsi="Times New Roman" w:cs="Times New Roman"/>
        </w:rPr>
        <w:t xml:space="preserve"> in the southcentral and northern regions. </w:t>
      </w:r>
    </w:p>
    <w:p w14:paraId="64E7216E" w14:textId="77777777" w:rsidR="00620B5D" w:rsidRDefault="00620B5D"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4F2CC745" w14:textId="480AB754" w:rsidR="00620B5D" w:rsidRDefault="00620B5D"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Our exercise season is kicking off. In the Spill Prevention and Response Program, we have broad oversight responsibilities for environmental protection. Part of that is evaluating </w:t>
      </w:r>
      <w:r w:rsidR="00912465">
        <w:rPr>
          <w:rFonts w:ascii="Times New Roman" w:hAnsi="Times New Roman" w:cs="Times New Roman"/>
        </w:rPr>
        <w:t xml:space="preserve">the </w:t>
      </w:r>
      <w:r>
        <w:rPr>
          <w:rFonts w:ascii="Times New Roman" w:hAnsi="Times New Roman" w:cs="Times New Roman"/>
        </w:rPr>
        <w:t xml:space="preserve">oil spill response capabilities of our industry partners. By statute, we have the responsibility and legal authority to evaluate industry oil spill response capabilities and preparedness. The tool we use </w:t>
      </w:r>
      <w:r w:rsidR="00912465">
        <w:rPr>
          <w:rFonts w:ascii="Times New Roman" w:hAnsi="Times New Roman" w:cs="Times New Roman"/>
        </w:rPr>
        <w:t xml:space="preserve">for that </w:t>
      </w:r>
      <w:r>
        <w:rPr>
          <w:rFonts w:ascii="Times New Roman" w:hAnsi="Times New Roman" w:cs="Times New Roman"/>
        </w:rPr>
        <w:t xml:space="preserve">is </w:t>
      </w:r>
      <w:r w:rsidR="00912465">
        <w:rPr>
          <w:rFonts w:ascii="Times New Roman" w:hAnsi="Times New Roman" w:cs="Times New Roman"/>
        </w:rPr>
        <w:t>an</w:t>
      </w:r>
      <w:r>
        <w:rPr>
          <w:rFonts w:ascii="Times New Roman" w:hAnsi="Times New Roman" w:cs="Times New Roman"/>
        </w:rPr>
        <w:t xml:space="preserve"> approved Oil Discharge Prevention and Contingency Plan, as well </w:t>
      </w:r>
      <w:r w:rsidR="00912465">
        <w:rPr>
          <w:rFonts w:ascii="Times New Roman" w:hAnsi="Times New Roman" w:cs="Times New Roman"/>
        </w:rPr>
        <w:t xml:space="preserve">as </w:t>
      </w:r>
      <w:r>
        <w:rPr>
          <w:rFonts w:ascii="Times New Roman" w:hAnsi="Times New Roman" w:cs="Times New Roman"/>
        </w:rPr>
        <w:t>streamline</w:t>
      </w:r>
      <w:r w:rsidR="00912465">
        <w:rPr>
          <w:rFonts w:ascii="Times New Roman" w:hAnsi="Times New Roman" w:cs="Times New Roman"/>
        </w:rPr>
        <w:t>d</w:t>
      </w:r>
      <w:r>
        <w:rPr>
          <w:rFonts w:ascii="Times New Roman" w:hAnsi="Times New Roman" w:cs="Times New Roman"/>
        </w:rPr>
        <w:t xml:space="preserve"> plans for regulated facilities to ensure </w:t>
      </w:r>
      <w:r w:rsidR="00912465">
        <w:rPr>
          <w:rFonts w:ascii="Times New Roman" w:hAnsi="Times New Roman" w:cs="Times New Roman"/>
        </w:rPr>
        <w:t xml:space="preserve">that </w:t>
      </w:r>
      <w:r>
        <w:rPr>
          <w:rFonts w:ascii="Times New Roman" w:hAnsi="Times New Roman" w:cs="Times New Roman"/>
        </w:rPr>
        <w:t xml:space="preserve">facility owners </w:t>
      </w:r>
      <w:proofErr w:type="gramStart"/>
      <w:r>
        <w:rPr>
          <w:rFonts w:ascii="Times New Roman" w:hAnsi="Times New Roman" w:cs="Times New Roman"/>
        </w:rPr>
        <w:t>are able to</w:t>
      </w:r>
      <w:proofErr w:type="gramEnd"/>
      <w:r>
        <w:rPr>
          <w:rFonts w:ascii="Times New Roman" w:hAnsi="Times New Roman" w:cs="Times New Roman"/>
        </w:rPr>
        <w:t xml:space="preserve"> respond to spills if they occur. Our exercise program plays a vital role in our mission to ensure the preparedness and response capabilities of the regulated community. We do this by reviewing plans and engaging in oil spill response exercises, such as the one we have next week with Hilcorp. </w:t>
      </w:r>
    </w:p>
    <w:p w14:paraId="31201326" w14:textId="77777777" w:rsidR="00620B5D" w:rsidRDefault="00620B5D"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1F46CF47" w14:textId="022FB2DF" w:rsidR="00620B5D" w:rsidRDefault="00620B5D"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Our inspection season has begun. We have inspections planning in Kodiak, Seward, Homer, Va</w:t>
      </w:r>
      <w:r w:rsidR="00912465">
        <w:rPr>
          <w:rFonts w:ascii="Times New Roman" w:hAnsi="Times New Roman" w:cs="Times New Roman"/>
        </w:rPr>
        <w:t>l</w:t>
      </w:r>
      <w:r>
        <w:rPr>
          <w:rFonts w:ascii="Times New Roman" w:hAnsi="Times New Roman" w:cs="Times New Roman"/>
        </w:rPr>
        <w:t>dez, Anchorage, Sand Point, King Cove, Cold Bay, Saint Paul, and a few others</w:t>
      </w:r>
      <w:r w:rsidR="00912465">
        <w:rPr>
          <w:rFonts w:ascii="Times New Roman" w:hAnsi="Times New Roman" w:cs="Times New Roman"/>
        </w:rPr>
        <w:t xml:space="preserve"> still to be confirmed</w:t>
      </w:r>
      <w:r>
        <w:rPr>
          <w:rFonts w:ascii="Times New Roman" w:hAnsi="Times New Roman" w:cs="Times New Roman"/>
        </w:rPr>
        <w:t>.</w:t>
      </w:r>
    </w:p>
    <w:p w14:paraId="107BC637" w14:textId="77777777" w:rsidR="00912465" w:rsidRDefault="00912465"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32E17FAB" w14:textId="4485014C" w:rsidR="00B270A6" w:rsidRDefault="00912465"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Co-Chair Casey Cook, Mat-Su, asked who </w:t>
      </w:r>
      <w:r w:rsidR="00242B82">
        <w:rPr>
          <w:rFonts w:ascii="Times New Roman" w:hAnsi="Times New Roman" w:cs="Times New Roman"/>
        </w:rPr>
        <w:t xml:space="preserve">the resource </w:t>
      </w:r>
      <w:proofErr w:type="gramStart"/>
      <w:r w:rsidR="00242B82">
        <w:rPr>
          <w:rFonts w:ascii="Times New Roman" w:hAnsi="Times New Roman" w:cs="Times New Roman"/>
        </w:rPr>
        <w:t>at</w:t>
      </w:r>
      <w:proofErr w:type="gramEnd"/>
      <w:r w:rsidR="00242B82">
        <w:rPr>
          <w:rFonts w:ascii="Times New Roman" w:hAnsi="Times New Roman" w:cs="Times New Roman"/>
        </w:rPr>
        <w:t xml:space="preserve"> DEC would be</w:t>
      </w:r>
      <w:r>
        <w:rPr>
          <w:rFonts w:ascii="Times New Roman" w:hAnsi="Times New Roman" w:cs="Times New Roman"/>
        </w:rPr>
        <w:t xml:space="preserve"> to ask about LEPC funding.</w:t>
      </w:r>
    </w:p>
    <w:p w14:paraId="3D82F230" w14:textId="77777777" w:rsidR="00912465" w:rsidRDefault="00912465"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6DEC3F75" w14:textId="41EAEDFD" w:rsidR="00912465" w:rsidRDefault="00912465"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Kathy Shea, DEC, said she was the coordinator for DEC for funding, tier II questions, and other issues. Erin Leaders will also be supporting our SERC and LEPC activities.</w:t>
      </w:r>
    </w:p>
    <w:p w14:paraId="0D216A98" w14:textId="77777777" w:rsidR="00912465" w:rsidRDefault="00912465"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4DC17206" w14:textId="367D81D7" w:rsidR="00912465" w:rsidRDefault="00912465"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Amanda Loach, Anchorage, said DEC had upcoming planning meetings in Anchorage. She wondered if there were specific recommendations for participating in those meetings.</w:t>
      </w:r>
    </w:p>
    <w:p w14:paraId="059D3EA5" w14:textId="77777777" w:rsidR="00912465" w:rsidRDefault="00912465"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10E3E620" w14:textId="0DC8AAD6" w:rsidR="00986BDE" w:rsidRDefault="00912465"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Kathy Shea, DEC, said area committee meetings </w:t>
      </w:r>
      <w:r w:rsidR="00986BDE">
        <w:rPr>
          <w:rFonts w:ascii="Times New Roman" w:hAnsi="Times New Roman" w:cs="Times New Roman"/>
        </w:rPr>
        <w:t xml:space="preserve">are announced </w:t>
      </w:r>
      <w:r>
        <w:rPr>
          <w:rFonts w:ascii="Times New Roman" w:hAnsi="Times New Roman" w:cs="Times New Roman"/>
        </w:rPr>
        <w:t>on their website</w:t>
      </w:r>
      <w:r w:rsidR="00986BDE">
        <w:rPr>
          <w:rFonts w:ascii="Times New Roman" w:hAnsi="Times New Roman" w:cs="Times New Roman"/>
        </w:rPr>
        <w:t xml:space="preserve">, and they usually include the agenda. </w:t>
      </w:r>
      <w:r w:rsidR="00242B82">
        <w:rPr>
          <w:rFonts w:ascii="Times New Roman" w:hAnsi="Times New Roman" w:cs="Times New Roman"/>
        </w:rPr>
        <w:t>Our</w:t>
      </w:r>
      <w:r w:rsidR="00986BDE">
        <w:rPr>
          <w:rFonts w:ascii="Times New Roman" w:hAnsi="Times New Roman" w:cs="Times New Roman"/>
        </w:rPr>
        <w:t xml:space="preserve"> committee meetings are great if you have any concerns or special requests about hazardous materials planning and response.</w:t>
      </w:r>
    </w:p>
    <w:p w14:paraId="3900717F" w14:textId="77777777" w:rsidR="00986BDE" w:rsidRDefault="00986BDE"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2574053A" w14:textId="3E6C059D" w:rsidR="00986BDE" w:rsidRDefault="00986BDE"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Co-Chair Casey Cook, Mat-Su, said he thought the question was it might be helpful for DEC to reach out to the Emergency Manager or LEPC Chair if they were doing </w:t>
      </w:r>
      <w:r w:rsidR="00242B82">
        <w:rPr>
          <w:rFonts w:ascii="Times New Roman" w:hAnsi="Times New Roman" w:cs="Times New Roman"/>
        </w:rPr>
        <w:t>something</w:t>
      </w:r>
      <w:r>
        <w:rPr>
          <w:rFonts w:ascii="Times New Roman" w:hAnsi="Times New Roman" w:cs="Times New Roman"/>
        </w:rPr>
        <w:t xml:space="preserve"> in a local jurisdiction and let them know the details of the meeting.</w:t>
      </w:r>
    </w:p>
    <w:p w14:paraId="6E4AD6B2" w14:textId="77777777" w:rsidR="00986BDE" w:rsidRDefault="00986BDE"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0D77BC2F" w14:textId="436FC5BC" w:rsidR="00986BDE" w:rsidRDefault="00986BDE"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Kathy Shea, DEC, said she could convey that request to their teams. She recommended that people attend the committee meetings because they are a good place to provide input into oil spill and hazmat planning.</w:t>
      </w:r>
    </w:p>
    <w:p w14:paraId="7502FF9A" w14:textId="6EE9DAA0" w:rsidR="006B1190" w:rsidRDefault="006B1190"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1C750CAC" w14:textId="593C08A3" w:rsidR="006B1190" w:rsidRDefault="006B1190" w:rsidP="001F4EE7">
      <w:pPr>
        <w:widowControl/>
        <w:tabs>
          <w:tab w:val="clear" w:pos="1440"/>
          <w:tab w:val="clear" w:pos="2160"/>
          <w:tab w:val="clear" w:pos="6480"/>
          <w:tab w:val="clear" w:pos="7200"/>
        </w:tabs>
        <w:rPr>
          <w:rFonts w:ascii="Times New Roman" w:hAnsi="Times New Roman" w:cs="Times New Roman"/>
          <w:b/>
          <w:bCs/>
        </w:rPr>
      </w:pPr>
      <w:r>
        <w:rPr>
          <w:rFonts w:ascii="Times New Roman" w:hAnsi="Times New Roman" w:cs="Times New Roman"/>
          <w:b/>
          <w:bCs/>
        </w:rPr>
        <w:t>VI.</w:t>
      </w:r>
      <w:r>
        <w:rPr>
          <w:rFonts w:ascii="Times New Roman" w:hAnsi="Times New Roman" w:cs="Times New Roman"/>
          <w:b/>
          <w:bCs/>
        </w:rPr>
        <w:tab/>
      </w:r>
      <w:r w:rsidR="00904B3C">
        <w:rPr>
          <w:rFonts w:ascii="Times New Roman" w:hAnsi="Times New Roman" w:cs="Times New Roman"/>
          <w:b/>
          <w:bCs/>
        </w:rPr>
        <w:t>PUBLIC COMMENTS</w:t>
      </w:r>
    </w:p>
    <w:p w14:paraId="6ADEBACC" w14:textId="7DB10EBB" w:rsidR="006B1190" w:rsidRDefault="006B1190" w:rsidP="001F4EE7">
      <w:pPr>
        <w:widowControl/>
        <w:tabs>
          <w:tab w:val="clear" w:pos="720"/>
          <w:tab w:val="clear" w:pos="1440"/>
          <w:tab w:val="clear" w:pos="2160"/>
          <w:tab w:val="clear" w:pos="6480"/>
          <w:tab w:val="clear" w:pos="7200"/>
          <w:tab w:val="left" w:pos="540"/>
        </w:tabs>
        <w:rPr>
          <w:rFonts w:ascii="Times New Roman" w:hAnsi="Times New Roman" w:cs="Times New Roman"/>
          <w:b/>
          <w:bCs/>
        </w:rPr>
      </w:pPr>
    </w:p>
    <w:p w14:paraId="00DF3919" w14:textId="3B958B0F" w:rsidR="00986BDE" w:rsidRDefault="00E419CE"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Tom Mattice, Emergency Program Manager for the City and Borough of Juneau</w:t>
      </w:r>
      <w:r w:rsidR="00986BDE">
        <w:rPr>
          <w:rFonts w:ascii="Times New Roman" w:hAnsi="Times New Roman" w:cs="Times New Roman"/>
        </w:rPr>
        <w:t xml:space="preserve"> thanked Michelle Brown for </w:t>
      </w:r>
      <w:r>
        <w:rPr>
          <w:rFonts w:ascii="Times New Roman" w:hAnsi="Times New Roman" w:cs="Times New Roman"/>
        </w:rPr>
        <w:t>all</w:t>
      </w:r>
      <w:r w:rsidR="00986BDE">
        <w:rPr>
          <w:rFonts w:ascii="Times New Roman" w:hAnsi="Times New Roman" w:cs="Times New Roman"/>
        </w:rPr>
        <w:t xml:space="preserve"> her work. She will be retiring in July. She has been on the committee for 16 years and with the City of Juneau for over 17 years working on emergency programs. She was instrumental in building seven mobile hospitals in Southeast Alaska, coordinating mass casualty working groups, and maintaining one of the biggest LEPCs in the state.</w:t>
      </w:r>
    </w:p>
    <w:p w14:paraId="175DC12E" w14:textId="77777777" w:rsidR="00986BDE" w:rsidRPr="00986BDE" w:rsidRDefault="00986BDE"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5BC06BA7" w14:textId="510921DB" w:rsidR="00904B3C" w:rsidRDefault="00904B3C" w:rsidP="001F4EE7">
      <w:pPr>
        <w:widowControl/>
        <w:tabs>
          <w:tab w:val="clear" w:pos="1440"/>
          <w:tab w:val="clear" w:pos="2160"/>
          <w:tab w:val="clear" w:pos="6480"/>
          <w:tab w:val="clear" w:pos="7200"/>
        </w:tabs>
        <w:spacing w:after="120"/>
        <w:rPr>
          <w:rFonts w:ascii="Times New Roman" w:hAnsi="Times New Roman" w:cs="Times New Roman"/>
          <w:b/>
          <w:bCs/>
        </w:rPr>
      </w:pPr>
      <w:r>
        <w:rPr>
          <w:rFonts w:ascii="Times New Roman" w:hAnsi="Times New Roman" w:cs="Times New Roman"/>
          <w:b/>
          <w:bCs/>
        </w:rPr>
        <w:t>VII.</w:t>
      </w:r>
      <w:r>
        <w:rPr>
          <w:rFonts w:ascii="Times New Roman" w:hAnsi="Times New Roman" w:cs="Times New Roman"/>
          <w:b/>
          <w:bCs/>
        </w:rPr>
        <w:tab/>
        <w:t>NEW BUSINESS</w:t>
      </w:r>
    </w:p>
    <w:p w14:paraId="3E6C44ED" w14:textId="0E397BFB" w:rsidR="00904B3C" w:rsidRDefault="00904B3C" w:rsidP="001F4EE7">
      <w:pPr>
        <w:pStyle w:val="ListParagraph"/>
        <w:widowControl/>
        <w:numPr>
          <w:ilvl w:val="0"/>
          <w:numId w:val="7"/>
        </w:numPr>
        <w:tabs>
          <w:tab w:val="clear" w:pos="1440"/>
          <w:tab w:val="clear" w:pos="2160"/>
          <w:tab w:val="clear" w:pos="6480"/>
          <w:tab w:val="clear" w:pos="7200"/>
        </w:tabs>
        <w:rPr>
          <w:rFonts w:ascii="Times New Roman" w:hAnsi="Times New Roman" w:cs="Times New Roman"/>
          <w:b/>
          <w:bCs/>
        </w:rPr>
      </w:pPr>
      <w:r>
        <w:rPr>
          <w:rFonts w:ascii="Times New Roman" w:hAnsi="Times New Roman" w:cs="Times New Roman"/>
          <w:b/>
          <w:bCs/>
        </w:rPr>
        <w:t>CHEMLOCK Presentation – Brett DiManno</w:t>
      </w:r>
    </w:p>
    <w:p w14:paraId="2B4B6415" w14:textId="77777777" w:rsidR="007E052C" w:rsidRDefault="007E052C" w:rsidP="001F4EE7">
      <w:pPr>
        <w:widowControl/>
        <w:tabs>
          <w:tab w:val="clear" w:pos="1440"/>
          <w:tab w:val="clear" w:pos="2160"/>
          <w:tab w:val="clear" w:pos="6480"/>
          <w:tab w:val="clear" w:pos="7200"/>
        </w:tabs>
        <w:rPr>
          <w:rFonts w:ascii="Times New Roman" w:hAnsi="Times New Roman" w:cs="Times New Roman"/>
          <w:b/>
          <w:bCs/>
        </w:rPr>
      </w:pPr>
    </w:p>
    <w:p w14:paraId="5CF73069" w14:textId="77777777" w:rsidR="0038119C" w:rsidRDefault="007E052C" w:rsidP="001F4EE7">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t>Brett DiManno said he was with the Security, Cybersecurity, and Infrastructure Security Agency. He discussed the CHEMLOCK Program</w:t>
      </w:r>
      <w:r w:rsidR="001A0037">
        <w:rPr>
          <w:rFonts w:ascii="Times New Roman" w:hAnsi="Times New Roman" w:cs="Times New Roman"/>
        </w:rPr>
        <w:t xml:space="preserve">, which is a free and </w:t>
      </w:r>
      <w:r>
        <w:rPr>
          <w:rFonts w:ascii="Times New Roman" w:hAnsi="Times New Roman" w:cs="Times New Roman"/>
        </w:rPr>
        <w:t xml:space="preserve">voluntary program that provides facilities with dangerous chemicals </w:t>
      </w:r>
      <w:r w:rsidR="001A0037">
        <w:rPr>
          <w:rFonts w:ascii="Times New Roman" w:hAnsi="Times New Roman" w:cs="Times New Roman"/>
        </w:rPr>
        <w:t xml:space="preserve">with </w:t>
      </w:r>
      <w:r>
        <w:rPr>
          <w:rFonts w:ascii="Times New Roman" w:hAnsi="Times New Roman" w:cs="Times New Roman"/>
        </w:rPr>
        <w:t xml:space="preserve">the tools to help them better understand the risks </w:t>
      </w:r>
      <w:r w:rsidR="001A0037">
        <w:rPr>
          <w:rFonts w:ascii="Times New Roman" w:hAnsi="Times New Roman" w:cs="Times New Roman"/>
        </w:rPr>
        <w:t xml:space="preserve">that they face </w:t>
      </w:r>
      <w:r>
        <w:rPr>
          <w:rFonts w:ascii="Times New Roman" w:hAnsi="Times New Roman" w:cs="Times New Roman"/>
        </w:rPr>
        <w:t xml:space="preserve">and improve their chemical security posture in a way that works best for their business model. </w:t>
      </w:r>
      <w:r w:rsidR="001A0037">
        <w:rPr>
          <w:rFonts w:ascii="Times New Roman" w:hAnsi="Times New Roman" w:cs="Times New Roman"/>
        </w:rPr>
        <w:t xml:space="preserve">Why chemical security? </w:t>
      </w:r>
      <w:r>
        <w:rPr>
          <w:rFonts w:ascii="Times New Roman" w:hAnsi="Times New Roman" w:cs="Times New Roman"/>
        </w:rPr>
        <w:t>We f</w:t>
      </w:r>
      <w:r w:rsidR="001A0037">
        <w:rPr>
          <w:rFonts w:ascii="Times New Roman" w:hAnsi="Times New Roman" w:cs="Times New Roman"/>
        </w:rPr>
        <w:t>a</w:t>
      </w:r>
      <w:r>
        <w:rPr>
          <w:rFonts w:ascii="Times New Roman" w:hAnsi="Times New Roman" w:cs="Times New Roman"/>
        </w:rPr>
        <w:t>ce a persistent and evolving threat related to chemical security. A successful attack on a chemical facility could cause a significant number of deaths and injuries. Certain chemical facilities possess materials that can be stolen, diverted, and used for terrorist activities. Highly visible</w:t>
      </w:r>
      <w:r w:rsidR="001A0037">
        <w:rPr>
          <w:rFonts w:ascii="Times New Roman" w:hAnsi="Times New Roman" w:cs="Times New Roman"/>
        </w:rPr>
        <w:t xml:space="preserve"> and </w:t>
      </w:r>
      <w:r>
        <w:rPr>
          <w:rFonts w:ascii="Times New Roman" w:hAnsi="Times New Roman" w:cs="Times New Roman"/>
        </w:rPr>
        <w:t>significant chemical release incidents at other facilities have demonstrated the possible results that terroris</w:t>
      </w:r>
      <w:r w:rsidR="001A0037">
        <w:rPr>
          <w:rFonts w:ascii="Times New Roman" w:hAnsi="Times New Roman" w:cs="Times New Roman"/>
        </w:rPr>
        <w:t>t</w:t>
      </w:r>
      <w:r>
        <w:rPr>
          <w:rFonts w:ascii="Times New Roman" w:hAnsi="Times New Roman" w:cs="Times New Roman"/>
        </w:rPr>
        <w:t>s could achieve by releasing chemicals for harmful purposes. Under th</w:t>
      </w:r>
      <w:r w:rsidR="001A0037">
        <w:rPr>
          <w:rFonts w:ascii="Times New Roman" w:hAnsi="Times New Roman" w:cs="Times New Roman"/>
        </w:rPr>
        <w:t xml:space="preserve">e Chemical Facilities Anti-Terrorism Standards </w:t>
      </w:r>
      <w:r w:rsidR="0038119C">
        <w:rPr>
          <w:rFonts w:ascii="Times New Roman" w:hAnsi="Times New Roman" w:cs="Times New Roman"/>
        </w:rPr>
        <w:t xml:space="preserve">Program </w:t>
      </w:r>
      <w:r w:rsidR="001A0037">
        <w:rPr>
          <w:rFonts w:ascii="Times New Roman" w:hAnsi="Times New Roman" w:cs="Times New Roman"/>
        </w:rPr>
        <w:t>(CFATS)</w:t>
      </w:r>
      <w:r>
        <w:rPr>
          <w:rFonts w:ascii="Times New Roman" w:hAnsi="Times New Roman" w:cs="Times New Roman"/>
        </w:rPr>
        <w:t>, there were 3,200 facilities that were considered high risk and were required to have a site security plan. There were 35,000 facilities that were required to report the holdings and quantities</w:t>
      </w:r>
      <w:r w:rsidR="0038119C">
        <w:rPr>
          <w:rFonts w:ascii="Times New Roman" w:hAnsi="Times New Roman" w:cs="Times New Roman"/>
        </w:rPr>
        <w:t xml:space="preserve"> that triggered this CFATS Program</w:t>
      </w:r>
      <w:r>
        <w:rPr>
          <w:rFonts w:ascii="Times New Roman" w:hAnsi="Times New Roman" w:cs="Times New Roman"/>
        </w:rPr>
        <w:t xml:space="preserve"> but were not considered high risk. There is an </w:t>
      </w:r>
      <w:r>
        <w:rPr>
          <w:rFonts w:ascii="Times New Roman" w:hAnsi="Times New Roman" w:cs="Times New Roman"/>
        </w:rPr>
        <w:lastRenderedPageBreak/>
        <w:t xml:space="preserve">unknown number of facilities with chemicals that </w:t>
      </w:r>
      <w:r w:rsidR="0038119C">
        <w:rPr>
          <w:rFonts w:ascii="Times New Roman" w:hAnsi="Times New Roman" w:cs="Times New Roman"/>
        </w:rPr>
        <w:t>were</w:t>
      </w:r>
      <w:r>
        <w:rPr>
          <w:rFonts w:ascii="Times New Roman" w:hAnsi="Times New Roman" w:cs="Times New Roman"/>
        </w:rPr>
        <w:t xml:space="preserve"> not required to be reported including facilities possessing below threshold quantities of chemicals</w:t>
      </w:r>
      <w:r w:rsidR="0038119C">
        <w:rPr>
          <w:rFonts w:ascii="Times New Roman" w:hAnsi="Times New Roman" w:cs="Times New Roman"/>
        </w:rPr>
        <w:t>, as well as e</w:t>
      </w:r>
      <w:r w:rsidR="001A0037">
        <w:rPr>
          <w:rFonts w:ascii="Times New Roman" w:hAnsi="Times New Roman" w:cs="Times New Roman"/>
        </w:rPr>
        <w:t xml:space="preserve">xcluded facilities include water, wastewater, and agricultural production facilities. </w:t>
      </w:r>
      <w:r w:rsidR="0038119C">
        <w:rPr>
          <w:rFonts w:ascii="Times New Roman" w:hAnsi="Times New Roman" w:cs="Times New Roman"/>
        </w:rPr>
        <w:t xml:space="preserve">There are </w:t>
      </w:r>
      <w:proofErr w:type="gramStart"/>
      <w:r w:rsidR="0038119C">
        <w:rPr>
          <w:rFonts w:ascii="Times New Roman" w:hAnsi="Times New Roman" w:cs="Times New Roman"/>
        </w:rPr>
        <w:t>a number of</w:t>
      </w:r>
      <w:proofErr w:type="gramEnd"/>
      <w:r w:rsidR="0038119C">
        <w:rPr>
          <w:rFonts w:ascii="Times New Roman" w:hAnsi="Times New Roman" w:cs="Times New Roman"/>
        </w:rPr>
        <w:t xml:space="preserve"> chemicals that we are concerned with, and not just the chemical sector itself. </w:t>
      </w:r>
      <w:r w:rsidR="001A0037">
        <w:rPr>
          <w:rFonts w:ascii="Times New Roman" w:hAnsi="Times New Roman" w:cs="Times New Roman"/>
        </w:rPr>
        <w:t>The CHEMLOCK Program is open to all facilities. We are especially interested in working with small and medium sized businesses and enterprises that may not have in-house security expertise</w:t>
      </w:r>
      <w:r w:rsidR="0038119C">
        <w:rPr>
          <w:rFonts w:ascii="Times New Roman" w:hAnsi="Times New Roman" w:cs="Times New Roman"/>
        </w:rPr>
        <w:t xml:space="preserve"> or resources to devote to a dedicated </w:t>
      </w:r>
      <w:r w:rsidR="001A0037">
        <w:rPr>
          <w:rFonts w:ascii="Times New Roman" w:hAnsi="Times New Roman" w:cs="Times New Roman"/>
        </w:rPr>
        <w:t>security staff.</w:t>
      </w:r>
      <w:r w:rsidR="0038119C">
        <w:rPr>
          <w:rFonts w:ascii="Times New Roman" w:hAnsi="Times New Roman" w:cs="Times New Roman"/>
        </w:rPr>
        <w:t xml:space="preserve"> </w:t>
      </w:r>
      <w:r w:rsidR="001A0037">
        <w:rPr>
          <w:rFonts w:ascii="Times New Roman" w:hAnsi="Times New Roman" w:cs="Times New Roman"/>
        </w:rPr>
        <w:t>Our intent is to work with the private sector, owners and operators of facilities who have chemicals</w:t>
      </w:r>
      <w:r w:rsidR="0038119C">
        <w:rPr>
          <w:rFonts w:ascii="Times New Roman" w:hAnsi="Times New Roman" w:cs="Times New Roman"/>
        </w:rPr>
        <w:t>, or potentially associations that converse with those facilities.</w:t>
      </w:r>
    </w:p>
    <w:p w14:paraId="038174D2" w14:textId="77777777" w:rsidR="0038119C" w:rsidRDefault="0038119C" w:rsidP="001F4EE7">
      <w:pPr>
        <w:widowControl/>
        <w:tabs>
          <w:tab w:val="clear" w:pos="1440"/>
          <w:tab w:val="clear" w:pos="2160"/>
          <w:tab w:val="clear" w:pos="6480"/>
          <w:tab w:val="clear" w:pos="7200"/>
        </w:tabs>
        <w:rPr>
          <w:rFonts w:ascii="Times New Roman" w:hAnsi="Times New Roman" w:cs="Times New Roman"/>
        </w:rPr>
      </w:pPr>
    </w:p>
    <w:p w14:paraId="318A125C" w14:textId="1D471D69" w:rsidR="001A0037" w:rsidRDefault="001A0037" w:rsidP="001F4EE7">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t>We offer onsite assessments and assistance, which can be done virtually or on-site.  We offer resources</w:t>
      </w:r>
      <w:r w:rsidR="0038119C">
        <w:rPr>
          <w:rFonts w:ascii="Times New Roman" w:hAnsi="Times New Roman" w:cs="Times New Roman"/>
        </w:rPr>
        <w:t xml:space="preserve">, basically guidance templates, that will </w:t>
      </w:r>
      <w:r>
        <w:rPr>
          <w:rFonts w:ascii="Times New Roman" w:hAnsi="Times New Roman" w:cs="Times New Roman"/>
        </w:rPr>
        <w:t xml:space="preserve">help </w:t>
      </w:r>
      <w:r w:rsidR="0038119C">
        <w:rPr>
          <w:rFonts w:ascii="Times New Roman" w:hAnsi="Times New Roman" w:cs="Times New Roman"/>
        </w:rPr>
        <w:t xml:space="preserve">you </w:t>
      </w:r>
      <w:r>
        <w:rPr>
          <w:rFonts w:ascii="Times New Roman" w:hAnsi="Times New Roman" w:cs="Times New Roman"/>
        </w:rPr>
        <w:t xml:space="preserve">develop </w:t>
      </w:r>
      <w:r w:rsidR="0038119C">
        <w:rPr>
          <w:rFonts w:ascii="Times New Roman" w:hAnsi="Times New Roman" w:cs="Times New Roman"/>
        </w:rPr>
        <w:t xml:space="preserve">a </w:t>
      </w:r>
      <w:r>
        <w:rPr>
          <w:rFonts w:ascii="Times New Roman" w:hAnsi="Times New Roman" w:cs="Times New Roman"/>
        </w:rPr>
        <w:t>security plan</w:t>
      </w:r>
      <w:r w:rsidR="0038119C">
        <w:rPr>
          <w:rFonts w:ascii="Times New Roman" w:hAnsi="Times New Roman" w:cs="Times New Roman"/>
        </w:rPr>
        <w:t xml:space="preserve"> and </w:t>
      </w:r>
      <w:r>
        <w:rPr>
          <w:rFonts w:ascii="Times New Roman" w:hAnsi="Times New Roman" w:cs="Times New Roman"/>
        </w:rPr>
        <w:t>fact sheets</w:t>
      </w:r>
      <w:r w:rsidR="0038119C">
        <w:rPr>
          <w:rFonts w:ascii="Times New Roman" w:hAnsi="Times New Roman" w:cs="Times New Roman"/>
        </w:rPr>
        <w:t xml:space="preserve"> to simplify </w:t>
      </w:r>
      <w:r>
        <w:rPr>
          <w:rFonts w:ascii="Times New Roman" w:hAnsi="Times New Roman" w:cs="Times New Roman"/>
        </w:rPr>
        <w:t xml:space="preserve">the security process and </w:t>
      </w:r>
      <w:r w:rsidR="0038119C">
        <w:rPr>
          <w:rFonts w:ascii="Times New Roman" w:hAnsi="Times New Roman" w:cs="Times New Roman"/>
        </w:rPr>
        <w:t xml:space="preserve">how to </w:t>
      </w:r>
      <w:r>
        <w:rPr>
          <w:rFonts w:ascii="Times New Roman" w:hAnsi="Times New Roman" w:cs="Times New Roman"/>
        </w:rPr>
        <w:t xml:space="preserve">protect chemicals of concern. We can also do exercises, drills, and facilitate tabletop exercises. There are online training courses as well. </w:t>
      </w:r>
      <w:r w:rsidR="0038119C">
        <w:rPr>
          <w:rFonts w:ascii="Times New Roman" w:hAnsi="Times New Roman" w:cs="Times New Roman"/>
        </w:rPr>
        <w:t xml:space="preserve">We offer </w:t>
      </w:r>
      <w:r>
        <w:rPr>
          <w:rFonts w:ascii="Times New Roman" w:hAnsi="Times New Roman" w:cs="Times New Roman"/>
        </w:rPr>
        <w:t xml:space="preserve">special access to CISA services for </w:t>
      </w:r>
      <w:r w:rsidR="0038119C">
        <w:rPr>
          <w:rFonts w:ascii="Times New Roman" w:hAnsi="Times New Roman" w:cs="Times New Roman"/>
        </w:rPr>
        <w:t xml:space="preserve">things like </w:t>
      </w:r>
      <w:r>
        <w:rPr>
          <w:rFonts w:ascii="Times New Roman" w:hAnsi="Times New Roman" w:cs="Times New Roman"/>
        </w:rPr>
        <w:t>active shooter preparedness</w:t>
      </w:r>
      <w:r w:rsidR="0038119C">
        <w:rPr>
          <w:rFonts w:ascii="Times New Roman" w:hAnsi="Times New Roman" w:cs="Times New Roman"/>
        </w:rPr>
        <w:t xml:space="preserve"> and a </w:t>
      </w:r>
      <w:r>
        <w:rPr>
          <w:rFonts w:ascii="Times New Roman" w:hAnsi="Times New Roman" w:cs="Times New Roman"/>
        </w:rPr>
        <w:t>cybersecurity evaluation tool</w:t>
      </w:r>
      <w:r w:rsidR="0038119C">
        <w:rPr>
          <w:rFonts w:ascii="Times New Roman" w:hAnsi="Times New Roman" w:cs="Times New Roman"/>
        </w:rPr>
        <w:t xml:space="preserve"> that</w:t>
      </w:r>
      <w:r>
        <w:rPr>
          <w:rFonts w:ascii="Times New Roman" w:hAnsi="Times New Roman" w:cs="Times New Roman"/>
        </w:rPr>
        <w:t xml:space="preserve"> helps you figure out vulnerabilities.  </w:t>
      </w:r>
      <w:r w:rsidR="0038119C">
        <w:rPr>
          <w:rFonts w:ascii="Times New Roman" w:hAnsi="Times New Roman" w:cs="Times New Roman"/>
        </w:rPr>
        <w:t xml:space="preserve">You can sign up by visiting </w:t>
      </w:r>
      <w:r w:rsidR="0038119C" w:rsidRPr="0038119C">
        <w:rPr>
          <w:rFonts w:ascii="Times New Roman" w:hAnsi="Times New Roman" w:cs="Times New Roman"/>
          <w:u w:val="single"/>
        </w:rPr>
        <w:t>www.CISA.gov/CHEMLOCK</w:t>
      </w:r>
      <w:r w:rsidR="0038119C">
        <w:rPr>
          <w:rFonts w:ascii="Times New Roman" w:hAnsi="Times New Roman" w:cs="Times New Roman"/>
        </w:rPr>
        <w:t>.</w:t>
      </w:r>
    </w:p>
    <w:p w14:paraId="7014B3FC" w14:textId="77777777" w:rsidR="001A0037" w:rsidRDefault="001A0037" w:rsidP="001F4EE7">
      <w:pPr>
        <w:widowControl/>
        <w:tabs>
          <w:tab w:val="clear" w:pos="1440"/>
          <w:tab w:val="clear" w:pos="2160"/>
          <w:tab w:val="clear" w:pos="6480"/>
          <w:tab w:val="clear" w:pos="7200"/>
        </w:tabs>
        <w:rPr>
          <w:rFonts w:ascii="Times New Roman" w:hAnsi="Times New Roman" w:cs="Times New Roman"/>
        </w:rPr>
      </w:pPr>
    </w:p>
    <w:p w14:paraId="50B574F4" w14:textId="5A76D7EF" w:rsidR="0038119C" w:rsidRDefault="0038119C" w:rsidP="001F4EE7">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t xml:space="preserve">Tom Kolski said he was with the Cybersecurity and </w:t>
      </w:r>
      <w:r w:rsidR="00242B82">
        <w:rPr>
          <w:rFonts w:ascii="Times New Roman" w:hAnsi="Times New Roman" w:cs="Times New Roman"/>
        </w:rPr>
        <w:t>Infrastructure</w:t>
      </w:r>
      <w:r>
        <w:rPr>
          <w:rFonts w:ascii="Times New Roman" w:hAnsi="Times New Roman" w:cs="Times New Roman"/>
        </w:rPr>
        <w:t xml:space="preserve"> Security Agency. Mr. DiManno is part of our Chemical Security Inspection Team.  CISA is organized much like FEMA in 10 regions. CISA Region 10 is Washington, Oregon, Idaho, and Alaska. Our chemical security inspectors </w:t>
      </w:r>
      <w:r w:rsidR="00A66344">
        <w:rPr>
          <w:rFonts w:ascii="Times New Roman" w:hAnsi="Times New Roman" w:cs="Times New Roman"/>
        </w:rPr>
        <w:t xml:space="preserve">support the region. We have four permanent members of CISA who reside in Alaska. I am a Protective Security Advisor. I do security assessments, training for de-escalation and active shooter incidents, and other things. Bruce Richter is our Emergency Communications Coordinator, and he can help organizations, businesses, and agencies with their emergency communications planning. We have two cyber security experts in Alaska, Mark Breunig and Troy </w:t>
      </w:r>
      <w:proofErr w:type="spellStart"/>
      <w:r w:rsidR="00A66344">
        <w:rPr>
          <w:rFonts w:ascii="Times New Roman" w:hAnsi="Times New Roman" w:cs="Times New Roman"/>
        </w:rPr>
        <w:t>Lofven</w:t>
      </w:r>
      <w:proofErr w:type="spellEnd"/>
      <w:r w:rsidR="00A66344">
        <w:rPr>
          <w:rFonts w:ascii="Times New Roman" w:hAnsi="Times New Roman" w:cs="Times New Roman"/>
        </w:rPr>
        <w:t xml:space="preserve">. Secure Our Alaska is a cybersecurity summit happening in June. If you have concerns about cybersecurity, this is a free workshop in the Egan Center on June 5, 2024. We have heard concerns about cybersecurity for critical infrastructure. In a normal year, our CSIs have a regulatory capability for the CFATS Program. However, Congress did not renew their authorization to do those regulatory inspections. Once that is reinstated, they will be doing regulatory inspections for businesses that store large amounts of dangerous chemicals. What we do on the cybersecurity side is non-regulatory. </w:t>
      </w:r>
      <w:r w:rsidR="005306F0">
        <w:rPr>
          <w:rFonts w:ascii="Times New Roman" w:hAnsi="Times New Roman" w:cs="Times New Roman"/>
        </w:rPr>
        <w:t xml:space="preserve">It is all advisory and voluntary, so we can offer our services to the public sector. We have done security assessments for entities who have concerns about their cybersecurity, and we encourage everyone to take advantage of this offer. Mark Breunig runs a group called Alaska Cyber Group, which is an informal organization of computer </w:t>
      </w:r>
      <w:r w:rsidR="008C7069">
        <w:rPr>
          <w:rFonts w:ascii="Times New Roman" w:hAnsi="Times New Roman" w:cs="Times New Roman"/>
        </w:rPr>
        <w:t>geeks</w:t>
      </w:r>
      <w:r w:rsidR="005306F0">
        <w:rPr>
          <w:rFonts w:ascii="Times New Roman" w:hAnsi="Times New Roman" w:cs="Times New Roman"/>
        </w:rPr>
        <w:t xml:space="preserve"> to share information on the type of </w:t>
      </w:r>
      <w:proofErr w:type="spellStart"/>
      <w:r w:rsidR="005306F0">
        <w:rPr>
          <w:rFonts w:ascii="Times New Roman" w:hAnsi="Times New Roman" w:cs="Times New Roman"/>
        </w:rPr>
        <w:t>cyber attacks</w:t>
      </w:r>
      <w:proofErr w:type="spellEnd"/>
      <w:r w:rsidR="005306F0">
        <w:rPr>
          <w:rFonts w:ascii="Times New Roman" w:hAnsi="Times New Roman" w:cs="Times New Roman"/>
        </w:rPr>
        <w:t xml:space="preserve"> happening throughout the state. It is an incredible network for early warning, and it is voluntary and anonymous. When an organization or municipality starts getting hit or seeing certain exploits, they immediate share it with their cybersecurity brethren and everyone can start ramping up their defenses. We have identified some major vulnerabilities in Alaska through this group. </w:t>
      </w:r>
    </w:p>
    <w:p w14:paraId="53B47C18" w14:textId="77777777" w:rsidR="005306F0" w:rsidRDefault="005306F0" w:rsidP="001F4EE7">
      <w:pPr>
        <w:widowControl/>
        <w:tabs>
          <w:tab w:val="clear" w:pos="1440"/>
          <w:tab w:val="clear" w:pos="2160"/>
          <w:tab w:val="clear" w:pos="6480"/>
          <w:tab w:val="clear" w:pos="7200"/>
        </w:tabs>
        <w:rPr>
          <w:rFonts w:ascii="Times New Roman" w:hAnsi="Times New Roman" w:cs="Times New Roman"/>
        </w:rPr>
      </w:pPr>
    </w:p>
    <w:p w14:paraId="0D2D6E12" w14:textId="77777777" w:rsidR="00585F75" w:rsidRDefault="00585F75" w:rsidP="001F4EE7">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t>Williard Hand, Copper River, asked if assessment applications had been received from any tribal governments.</w:t>
      </w:r>
    </w:p>
    <w:p w14:paraId="539BA50A" w14:textId="77777777" w:rsidR="005306F0" w:rsidRDefault="005306F0" w:rsidP="001F4EE7">
      <w:pPr>
        <w:widowControl/>
        <w:tabs>
          <w:tab w:val="clear" w:pos="1440"/>
          <w:tab w:val="clear" w:pos="2160"/>
          <w:tab w:val="clear" w:pos="6480"/>
          <w:tab w:val="clear" w:pos="7200"/>
        </w:tabs>
        <w:rPr>
          <w:rFonts w:ascii="Times New Roman" w:hAnsi="Times New Roman" w:cs="Times New Roman"/>
        </w:rPr>
      </w:pPr>
    </w:p>
    <w:p w14:paraId="6348B62B" w14:textId="7A86C684" w:rsidR="00585F75" w:rsidRDefault="00585F75" w:rsidP="001F4EE7">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lastRenderedPageBreak/>
        <w:t xml:space="preserve">Director Bryan Fisher, DHS&amp;EM, said there were two cybersecurity grant programs, a State and Local Cybersecurity Grant Program and a Tribal Cybersecurity Grant Program. The State grant allows tribal governments to apply for the program as well. If there is funding in the tribal program, it makes sense to go that route and free up money for state and local programs. This is a four-year </w:t>
      </w:r>
      <w:r w:rsidR="00242B82">
        <w:rPr>
          <w:rFonts w:ascii="Times New Roman" w:hAnsi="Times New Roman" w:cs="Times New Roman"/>
        </w:rPr>
        <w:t>program,</w:t>
      </w:r>
      <w:r>
        <w:rPr>
          <w:rFonts w:ascii="Times New Roman" w:hAnsi="Times New Roman" w:cs="Times New Roman"/>
        </w:rPr>
        <w:t xml:space="preserve"> and the amount of funding varies from year to year.</w:t>
      </w:r>
    </w:p>
    <w:p w14:paraId="54EA404E" w14:textId="77777777" w:rsidR="00904B3C" w:rsidRDefault="00904B3C" w:rsidP="001F4EE7">
      <w:pPr>
        <w:widowControl/>
        <w:tabs>
          <w:tab w:val="clear" w:pos="720"/>
          <w:tab w:val="clear" w:pos="1440"/>
          <w:tab w:val="clear" w:pos="2160"/>
          <w:tab w:val="clear" w:pos="6480"/>
          <w:tab w:val="clear" w:pos="7200"/>
          <w:tab w:val="left" w:pos="540"/>
        </w:tabs>
        <w:rPr>
          <w:rFonts w:ascii="Times New Roman" w:hAnsi="Times New Roman" w:cs="Times New Roman"/>
          <w:b/>
          <w:bCs/>
        </w:rPr>
      </w:pPr>
    </w:p>
    <w:p w14:paraId="25B27558" w14:textId="586425F2" w:rsidR="00904B3C" w:rsidRPr="00904B3C" w:rsidRDefault="00904B3C" w:rsidP="001F4EE7">
      <w:pPr>
        <w:widowControl/>
        <w:tabs>
          <w:tab w:val="clear" w:pos="1440"/>
          <w:tab w:val="clear" w:pos="2160"/>
          <w:tab w:val="clear" w:pos="6480"/>
          <w:tab w:val="clear" w:pos="7200"/>
        </w:tabs>
        <w:rPr>
          <w:rFonts w:ascii="Times New Roman" w:hAnsi="Times New Roman" w:cs="Times New Roman"/>
          <w:b/>
          <w:bCs/>
        </w:rPr>
      </w:pPr>
      <w:r>
        <w:rPr>
          <w:rFonts w:ascii="Times New Roman" w:hAnsi="Times New Roman" w:cs="Times New Roman"/>
          <w:b/>
          <w:bCs/>
        </w:rPr>
        <w:t>VIII.</w:t>
      </w:r>
      <w:r>
        <w:rPr>
          <w:rFonts w:ascii="Times New Roman" w:hAnsi="Times New Roman" w:cs="Times New Roman"/>
          <w:b/>
          <w:bCs/>
        </w:rPr>
        <w:tab/>
        <w:t>LEPS VERBAL STATUS REPORTS</w:t>
      </w:r>
    </w:p>
    <w:p w14:paraId="3B888283" w14:textId="77777777" w:rsidR="00904B3C" w:rsidRDefault="00904B3C"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0DB22C09" w14:textId="2E257FCA" w:rsidR="009707A7" w:rsidRDefault="00585F75"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Peter Gurney, Aleutian &amp; Pribilof Island (Unalaska). </w:t>
      </w:r>
      <w:r w:rsidR="00CE5657">
        <w:rPr>
          <w:rFonts w:ascii="Times New Roman" w:hAnsi="Times New Roman" w:cs="Times New Roman"/>
        </w:rPr>
        <w:t xml:space="preserve">Our LEPC was officially restarted in late June. We have 30 members, so there is a lot of interest in the community. We recently added members from Saint Paul, Atka, and Adak. At the last LEPC meeting in Anchorage, I learned about the Ready, Set, Go Program. Brenda Ahlberg was helpful in sharing information, and we created </w:t>
      </w:r>
      <w:r w:rsidR="0045696A">
        <w:rPr>
          <w:rFonts w:ascii="Times New Roman" w:hAnsi="Times New Roman" w:cs="Times New Roman"/>
        </w:rPr>
        <w:t xml:space="preserve">a </w:t>
      </w:r>
      <w:r w:rsidR="00CE5657">
        <w:rPr>
          <w:rFonts w:ascii="Times New Roman" w:hAnsi="Times New Roman" w:cs="Times New Roman"/>
        </w:rPr>
        <w:t xml:space="preserve">program tailored to our area. It is designed to be a one-stop shop for emergency preparedness in our district. We are holding a logo contest, </w:t>
      </w:r>
      <w:r w:rsidR="009707A7">
        <w:rPr>
          <w:rFonts w:ascii="Times New Roman" w:hAnsi="Times New Roman" w:cs="Times New Roman"/>
        </w:rPr>
        <w:t xml:space="preserve">and the winner will </w:t>
      </w:r>
      <w:r w:rsidR="00CE5657">
        <w:rPr>
          <w:rFonts w:ascii="Times New Roman" w:hAnsi="Times New Roman" w:cs="Times New Roman"/>
        </w:rPr>
        <w:t xml:space="preserve">be on the </w:t>
      </w:r>
      <w:r w:rsidR="009707A7">
        <w:rPr>
          <w:rFonts w:ascii="Times New Roman" w:hAnsi="Times New Roman" w:cs="Times New Roman"/>
        </w:rPr>
        <w:t>web</w:t>
      </w:r>
      <w:r w:rsidR="00CE5657">
        <w:rPr>
          <w:rFonts w:ascii="Times New Roman" w:hAnsi="Times New Roman" w:cs="Times New Roman"/>
        </w:rPr>
        <w:t xml:space="preserve">site when we unveil it. Kathy Shea has been very helpful with </w:t>
      </w:r>
      <w:r w:rsidR="0052514A">
        <w:rPr>
          <w:rFonts w:ascii="Times New Roman" w:hAnsi="Times New Roman" w:cs="Times New Roman"/>
        </w:rPr>
        <w:t>our tier II reporting</w:t>
      </w:r>
      <w:r w:rsidR="00CE5657">
        <w:rPr>
          <w:rFonts w:ascii="Times New Roman" w:hAnsi="Times New Roman" w:cs="Times New Roman"/>
        </w:rPr>
        <w:t xml:space="preserve">, and I signed up as an authorizing authority on </w:t>
      </w:r>
      <w:proofErr w:type="spellStart"/>
      <w:r w:rsidR="00CE5657">
        <w:rPr>
          <w:rFonts w:ascii="Times New Roman" w:hAnsi="Times New Roman" w:cs="Times New Roman"/>
        </w:rPr>
        <w:t>ePlan</w:t>
      </w:r>
      <w:proofErr w:type="spellEnd"/>
      <w:r w:rsidR="00CE5657">
        <w:rPr>
          <w:rFonts w:ascii="Times New Roman" w:hAnsi="Times New Roman" w:cs="Times New Roman"/>
        </w:rPr>
        <w:t xml:space="preserve"> </w:t>
      </w:r>
      <w:r w:rsidR="0052514A">
        <w:rPr>
          <w:rFonts w:ascii="Times New Roman" w:hAnsi="Times New Roman" w:cs="Times New Roman"/>
        </w:rPr>
        <w:t>to</w:t>
      </w:r>
      <w:r w:rsidR="00CE5657">
        <w:rPr>
          <w:rFonts w:ascii="Times New Roman" w:hAnsi="Times New Roman" w:cs="Times New Roman"/>
        </w:rPr>
        <w:t xml:space="preserve"> see all the businesses who have submitted applications. We identified an information coordinator/project manager for our LEPC and worked together </w:t>
      </w:r>
      <w:r w:rsidR="009707A7">
        <w:rPr>
          <w:rFonts w:ascii="Times New Roman" w:hAnsi="Times New Roman" w:cs="Times New Roman"/>
        </w:rPr>
        <w:t xml:space="preserve">on </w:t>
      </w:r>
      <w:r w:rsidR="00CE5657">
        <w:rPr>
          <w:rFonts w:ascii="Times New Roman" w:hAnsi="Times New Roman" w:cs="Times New Roman"/>
        </w:rPr>
        <w:t xml:space="preserve">outreach to businesses who may need to submit applications. </w:t>
      </w:r>
      <w:r w:rsidR="009707A7">
        <w:rPr>
          <w:rFonts w:ascii="Times New Roman" w:hAnsi="Times New Roman" w:cs="Times New Roman"/>
        </w:rPr>
        <w:t xml:space="preserve">We received a decent increase in </w:t>
      </w:r>
      <w:r w:rsidR="0052514A">
        <w:rPr>
          <w:rFonts w:ascii="Times New Roman" w:hAnsi="Times New Roman" w:cs="Times New Roman"/>
        </w:rPr>
        <w:t>t</w:t>
      </w:r>
      <w:r w:rsidR="009707A7">
        <w:rPr>
          <w:rFonts w:ascii="Times New Roman" w:hAnsi="Times New Roman" w:cs="Times New Roman"/>
        </w:rPr>
        <w:t xml:space="preserve">ier II reports this year as a result. We met with local school administration to look over their emergency plan and gave them some advice. We helped them submit a grant through the SHSP Grant Program for the elementary and high school. We also helped the City of Unalaska apply for a grant for security at City Hall. We have been working with Tsunami Ready and Storm Ready. Our Tsunami Ready status expired, and we are working to get that revalidated. We have done a lot of work, all without any funding. We contacted a local business </w:t>
      </w:r>
      <w:r w:rsidR="0052514A">
        <w:rPr>
          <w:rFonts w:ascii="Times New Roman" w:hAnsi="Times New Roman" w:cs="Times New Roman"/>
        </w:rPr>
        <w:t>with</w:t>
      </w:r>
      <w:r w:rsidR="009707A7">
        <w:rPr>
          <w:rFonts w:ascii="Times New Roman" w:hAnsi="Times New Roman" w:cs="Times New Roman"/>
        </w:rPr>
        <w:t xml:space="preserve"> a raffle permit, and we are doing a $10,000 raffle with 500 tickets at $20 each to raise money to accomplish some of our goals. We </w:t>
      </w:r>
      <w:r w:rsidR="0052514A">
        <w:rPr>
          <w:rFonts w:ascii="Times New Roman" w:hAnsi="Times New Roman" w:cs="Times New Roman"/>
        </w:rPr>
        <w:t xml:space="preserve">also </w:t>
      </w:r>
      <w:r w:rsidR="009707A7">
        <w:rPr>
          <w:rFonts w:ascii="Times New Roman" w:hAnsi="Times New Roman" w:cs="Times New Roman"/>
        </w:rPr>
        <w:t>want to do a house numbering project to make it easier for emergency responders to identify homes</w:t>
      </w:r>
      <w:r w:rsidR="0052514A">
        <w:rPr>
          <w:rFonts w:ascii="Times New Roman" w:hAnsi="Times New Roman" w:cs="Times New Roman"/>
        </w:rPr>
        <w:t xml:space="preserve"> during emergencies</w:t>
      </w:r>
      <w:r w:rsidR="009707A7">
        <w:rPr>
          <w:rFonts w:ascii="Times New Roman" w:hAnsi="Times New Roman" w:cs="Times New Roman"/>
        </w:rPr>
        <w:t xml:space="preserve">. </w:t>
      </w:r>
    </w:p>
    <w:p w14:paraId="266EE1E9" w14:textId="77777777" w:rsidR="009707A7" w:rsidRDefault="009707A7"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27D0AFA5" w14:textId="28B57B76" w:rsidR="00585F75" w:rsidRDefault="009707A7"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Amanda Loach, Anchorage. </w:t>
      </w:r>
      <w:r>
        <w:rPr>
          <w:rFonts w:ascii="Times New Roman" w:hAnsi="Times New Roman" w:cs="Times New Roman"/>
        </w:rPr>
        <w:t xml:space="preserve">The Anchorage LEPC met in December and March. </w:t>
      </w:r>
      <w:r w:rsidR="0052514A">
        <w:rPr>
          <w:rFonts w:ascii="Times New Roman" w:hAnsi="Times New Roman" w:cs="Times New Roman"/>
        </w:rPr>
        <w:t xml:space="preserve">Our quarterly work plan is </w:t>
      </w:r>
      <w:r>
        <w:rPr>
          <w:rFonts w:ascii="Times New Roman" w:hAnsi="Times New Roman" w:cs="Times New Roman"/>
        </w:rPr>
        <w:t>on track. We are still building support locally for participation, adding voting members, and working to welcome the required participation from the hazmat facilities in our community. Our new voting members were Fire Marshall Dean from the Anchorage Fire Department, and Captain Brian Wilson from the Anchorage Police Department.</w:t>
      </w:r>
      <w:r w:rsidR="00564276">
        <w:rPr>
          <w:rFonts w:ascii="Times New Roman" w:hAnsi="Times New Roman" w:cs="Times New Roman"/>
        </w:rPr>
        <w:t xml:space="preserve"> Milestones that were accomplished from the Work Plan were reviewed. We did presentations on our Hazard Mitigation Plan, reviewed it, and opened it up for advisement. In the first quarter, we shared our Integrated Preparedness Planning process. They had the opportunity to review the plan and advise us is they felt there should be changes. We had 417 reports submitted through </w:t>
      </w:r>
      <w:proofErr w:type="spellStart"/>
      <w:r w:rsidR="00564276">
        <w:rPr>
          <w:rFonts w:ascii="Times New Roman" w:hAnsi="Times New Roman" w:cs="Times New Roman"/>
        </w:rPr>
        <w:t>ePlan’s</w:t>
      </w:r>
      <w:proofErr w:type="spellEnd"/>
      <w:r w:rsidR="00564276">
        <w:rPr>
          <w:rFonts w:ascii="Times New Roman" w:hAnsi="Times New Roman" w:cs="Times New Roman"/>
        </w:rPr>
        <w:t xml:space="preserve"> Community Right to Know reports, 270 of which were paid and will receive certifications of compliance from our jurisdiction. New milestones were reviewed. Since we are replacing the Annual Whole Community Information Forum, we are removing that from our Annual Work Plan and adding in an opportunity for the LEPC to look at our Office of Emergency Management Strategic Plan. We also updated our Bylaws.</w:t>
      </w:r>
    </w:p>
    <w:p w14:paraId="71B5C260" w14:textId="77777777" w:rsidR="00564276" w:rsidRDefault="00564276"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3BB80D99" w14:textId="5F4AC006" w:rsidR="00564276" w:rsidRDefault="00564276"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Deborah Jones, Bristol Bay. </w:t>
      </w:r>
      <w:r>
        <w:rPr>
          <w:rFonts w:ascii="Times New Roman" w:hAnsi="Times New Roman" w:cs="Times New Roman"/>
        </w:rPr>
        <w:t>Had nothing to report.</w:t>
      </w:r>
    </w:p>
    <w:p w14:paraId="3B1CB011" w14:textId="77777777" w:rsidR="00564276" w:rsidRDefault="00564276"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1F2315EE" w14:textId="3DF09937" w:rsidR="00564276" w:rsidRDefault="00564276"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lastRenderedPageBreak/>
        <w:t xml:space="preserve">Williard Hand, Copper River. </w:t>
      </w:r>
      <w:r>
        <w:rPr>
          <w:rFonts w:ascii="Times New Roman" w:hAnsi="Times New Roman" w:cs="Times New Roman"/>
        </w:rPr>
        <w:t xml:space="preserve">Our LEPC is not having meetings or functioning as an LEPC. I did host a meeting two weeks ago in Glennallen to get ready for our third year of flooding. This is the third year of record snowfall in the region, especially in Kenny Lake, McCarthy, Valdez, and Glennallen. Glennallen recorded 91 inches and the average is 35 to 40 inches. We are preparing for significant flooding. We have two locations set up for filling sandbags. We are going to start sandbagging some businesses in Glennallen and homes that are in the flood zones. DOT installed some new culverts, although we are concerned that this will just move the flooded area to the other side of the Glenn Highway. Glennallen is unincorporated and does not have any building codes or regulations, so we will probably have another flooding situation. </w:t>
      </w:r>
      <w:r w:rsidR="00EC3689">
        <w:rPr>
          <w:rFonts w:ascii="Times New Roman" w:hAnsi="Times New Roman" w:cs="Times New Roman"/>
        </w:rPr>
        <w:t>We’ve lost our Glennallen Fire Station due to flooding in the last two years</w:t>
      </w:r>
      <w:r w:rsidR="00BE136C">
        <w:rPr>
          <w:rFonts w:ascii="Times New Roman" w:hAnsi="Times New Roman" w:cs="Times New Roman"/>
        </w:rPr>
        <w:t xml:space="preserve">, so we are down to a substation. They are expecting about 1.5 million visitors in the Copper River region this summer. We have one responding ambulance and no clinics or after-hour medical care available, so every medical 911 call requires a medevac, which is good for the medevac companies but not the region. We are looking to garnish support for after-hour triage centers to be developed in the region. I am also an administrator for a large tribe. We just finished an emergency shelter that can house 400 people. </w:t>
      </w:r>
      <w:r w:rsidR="00242B82">
        <w:rPr>
          <w:rFonts w:ascii="Times New Roman" w:hAnsi="Times New Roman" w:cs="Times New Roman"/>
        </w:rPr>
        <w:t>Throughout</w:t>
      </w:r>
      <w:r w:rsidR="00BE136C">
        <w:rPr>
          <w:rFonts w:ascii="Times New Roman" w:hAnsi="Times New Roman" w:cs="Times New Roman"/>
        </w:rPr>
        <w:t xml:space="preserve"> strategic planning process with the tribe, we are in the design phase of a Tribal Emergency Operations Center, </w:t>
      </w:r>
      <w:r w:rsidR="004841B6">
        <w:rPr>
          <w:rFonts w:ascii="Times New Roman" w:hAnsi="Times New Roman" w:cs="Times New Roman"/>
        </w:rPr>
        <w:t xml:space="preserve">and we hope to have that built within the next two years. We just submitted some Community Wildland Fire Protection Plans and Emergency Evacuation Plans with funding through BIA. We do not have a lot of infrastructure, and we hope to see that change as it is an area that a lot of Alaskans use for recreation. </w:t>
      </w:r>
    </w:p>
    <w:p w14:paraId="25E771EE" w14:textId="77777777" w:rsidR="004841B6" w:rsidRDefault="004841B6"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1D670050" w14:textId="2CC8FCAB" w:rsidR="004841B6" w:rsidRDefault="004841B6"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Forest Shreeve, Denali Borough. </w:t>
      </w:r>
      <w:r>
        <w:rPr>
          <w:rFonts w:ascii="Times New Roman" w:hAnsi="Times New Roman" w:cs="Times New Roman"/>
        </w:rPr>
        <w:t xml:space="preserve">We had our first LEPC meeting two weeks ago with a bunch of community members. Nine people volunteered to be part of the LEPC, and I am gathering their information for SERC approval. We are planning our next meeting for May. I worked with Kathy Shea to access Tier II and </w:t>
      </w:r>
      <w:proofErr w:type="spellStart"/>
      <w:r>
        <w:rPr>
          <w:rFonts w:ascii="Times New Roman" w:hAnsi="Times New Roman" w:cs="Times New Roman"/>
        </w:rPr>
        <w:t>ePlan</w:t>
      </w:r>
      <w:proofErr w:type="spellEnd"/>
      <w:r>
        <w:rPr>
          <w:rFonts w:ascii="Times New Roman" w:hAnsi="Times New Roman" w:cs="Times New Roman"/>
        </w:rPr>
        <w:t>, and we are ready to get that going. With our Community Wildfire Protection Plan funding, we hired a contractor to help us write plans for communities within our borough. We will make sure to fill out our LEPC status reports in the future.</w:t>
      </w:r>
    </w:p>
    <w:p w14:paraId="5B9275E1" w14:textId="77777777" w:rsidR="004841B6" w:rsidRDefault="004841B6"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3A8474CD" w14:textId="5FC5E08D" w:rsidR="004841B6" w:rsidRDefault="004841B6"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Nancy Durhan, Fairbanks. </w:t>
      </w:r>
      <w:r>
        <w:rPr>
          <w:rFonts w:ascii="Times New Roman" w:hAnsi="Times New Roman" w:cs="Times New Roman"/>
        </w:rPr>
        <w:t>We are slowly getting back up and running. We had a meeting, and we are trying to meet quarterly. We are working on scheduling speakers and getting member applications for SERC approval. We are updating our Bylaws</w:t>
      </w:r>
      <w:r w:rsidR="0029468B">
        <w:rPr>
          <w:rFonts w:ascii="Times New Roman" w:hAnsi="Times New Roman" w:cs="Times New Roman"/>
        </w:rPr>
        <w:t xml:space="preserve">. We are finalizing the funding to update our </w:t>
      </w:r>
      <w:r>
        <w:rPr>
          <w:rFonts w:ascii="Times New Roman" w:hAnsi="Times New Roman" w:cs="Times New Roman"/>
        </w:rPr>
        <w:t>CWPP. We are also working on obtaining funding or updating our other plans.</w:t>
      </w:r>
      <w:r w:rsidR="0029468B">
        <w:rPr>
          <w:rFonts w:ascii="Times New Roman" w:hAnsi="Times New Roman" w:cs="Times New Roman"/>
        </w:rPr>
        <w:t xml:space="preserve"> </w:t>
      </w:r>
    </w:p>
    <w:p w14:paraId="6BA55820" w14:textId="77777777" w:rsidR="0029468B" w:rsidRDefault="0029468B"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7889BC1C" w14:textId="5A38BE2B" w:rsidR="00E55058" w:rsidRDefault="0029468B"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Michelle Brown, Juneau. </w:t>
      </w:r>
      <w:r>
        <w:rPr>
          <w:rFonts w:ascii="Times New Roman" w:hAnsi="Times New Roman" w:cs="Times New Roman"/>
        </w:rPr>
        <w:t xml:space="preserve">Last year and into this year, we experienced one of our biggest local disasters. Our outburst flooding is anticipated to continue to get worse. Professional studies were done. We lost a couple of houses and part of a condominium project. We learned to apply for mitigation funding and the rules surrounding the funding. Changing </w:t>
      </w:r>
      <w:r w:rsidR="00E55058">
        <w:rPr>
          <w:rFonts w:ascii="Times New Roman" w:hAnsi="Times New Roman" w:cs="Times New Roman"/>
        </w:rPr>
        <w:t>the</w:t>
      </w:r>
      <w:r>
        <w:rPr>
          <w:rFonts w:ascii="Times New Roman" w:hAnsi="Times New Roman" w:cs="Times New Roman"/>
        </w:rPr>
        <w:t xml:space="preserve"> mapping for flooding, avalanches, and disaster areas also ha</w:t>
      </w:r>
      <w:r w:rsidR="00E55058">
        <w:rPr>
          <w:rFonts w:ascii="Times New Roman" w:hAnsi="Times New Roman" w:cs="Times New Roman"/>
        </w:rPr>
        <w:t>ve</w:t>
      </w:r>
      <w:r>
        <w:rPr>
          <w:rFonts w:ascii="Times New Roman" w:hAnsi="Times New Roman" w:cs="Times New Roman"/>
        </w:rPr>
        <w:t xml:space="preserve"> ramifications</w:t>
      </w:r>
      <w:r w:rsidR="00432913">
        <w:rPr>
          <w:rFonts w:ascii="Times New Roman" w:hAnsi="Times New Roman" w:cs="Times New Roman"/>
        </w:rPr>
        <w:t xml:space="preserve"> because then people cannot get insurance on their homes. There have been a lot of challenges to overcome, and our legal department is weighing in on everything. </w:t>
      </w:r>
      <w:r w:rsidR="00E55058">
        <w:rPr>
          <w:rFonts w:ascii="Times New Roman" w:hAnsi="Times New Roman" w:cs="Times New Roman"/>
        </w:rPr>
        <w:t>Be aware that wh</w:t>
      </w:r>
      <w:r w:rsidR="00432913">
        <w:rPr>
          <w:rFonts w:ascii="Times New Roman" w:hAnsi="Times New Roman" w:cs="Times New Roman"/>
        </w:rPr>
        <w:t xml:space="preserve">en you apply for funding, make sure that you understand who will take on the responsibility </w:t>
      </w:r>
      <w:r w:rsidR="00E55058">
        <w:rPr>
          <w:rFonts w:ascii="Times New Roman" w:hAnsi="Times New Roman" w:cs="Times New Roman"/>
        </w:rPr>
        <w:t xml:space="preserve">and has the </w:t>
      </w:r>
      <w:r w:rsidR="00432913">
        <w:rPr>
          <w:rFonts w:ascii="Times New Roman" w:hAnsi="Times New Roman" w:cs="Times New Roman"/>
        </w:rPr>
        <w:t xml:space="preserve">capability to do that. </w:t>
      </w:r>
      <w:r w:rsidR="00E55058">
        <w:rPr>
          <w:rFonts w:ascii="Times New Roman" w:hAnsi="Times New Roman" w:cs="Times New Roman"/>
        </w:rPr>
        <w:t xml:space="preserve">If you have condominiums that are affected, the owners of the </w:t>
      </w:r>
      <w:r w:rsidR="00242B82">
        <w:rPr>
          <w:rFonts w:ascii="Times New Roman" w:hAnsi="Times New Roman" w:cs="Times New Roman"/>
        </w:rPr>
        <w:t>condominiums</w:t>
      </w:r>
      <w:r w:rsidR="00E55058">
        <w:rPr>
          <w:rFonts w:ascii="Times New Roman" w:hAnsi="Times New Roman" w:cs="Times New Roman"/>
        </w:rPr>
        <w:t xml:space="preserve"> do not </w:t>
      </w:r>
      <w:r w:rsidR="00432913">
        <w:rPr>
          <w:rFonts w:ascii="Times New Roman" w:hAnsi="Times New Roman" w:cs="Times New Roman"/>
        </w:rPr>
        <w:t xml:space="preserve">qualify for </w:t>
      </w:r>
      <w:r w:rsidR="00E55058">
        <w:rPr>
          <w:rFonts w:ascii="Times New Roman" w:hAnsi="Times New Roman" w:cs="Times New Roman"/>
        </w:rPr>
        <w:t xml:space="preserve">a lot of the </w:t>
      </w:r>
      <w:r w:rsidR="00432913">
        <w:rPr>
          <w:rFonts w:ascii="Times New Roman" w:hAnsi="Times New Roman" w:cs="Times New Roman"/>
        </w:rPr>
        <w:t>funding</w:t>
      </w:r>
      <w:r w:rsidR="00E55058">
        <w:rPr>
          <w:rFonts w:ascii="Times New Roman" w:hAnsi="Times New Roman" w:cs="Times New Roman"/>
        </w:rPr>
        <w:t xml:space="preserve"> to help</w:t>
      </w:r>
      <w:r w:rsidR="00432913">
        <w:rPr>
          <w:rFonts w:ascii="Times New Roman" w:hAnsi="Times New Roman" w:cs="Times New Roman"/>
        </w:rPr>
        <w:t xml:space="preserve">, </w:t>
      </w:r>
      <w:r w:rsidR="00E55058">
        <w:rPr>
          <w:rFonts w:ascii="Times New Roman" w:hAnsi="Times New Roman" w:cs="Times New Roman"/>
        </w:rPr>
        <w:t xml:space="preserve">yet their </w:t>
      </w:r>
      <w:r w:rsidR="00432913">
        <w:rPr>
          <w:rFonts w:ascii="Times New Roman" w:hAnsi="Times New Roman" w:cs="Times New Roman"/>
        </w:rPr>
        <w:t xml:space="preserve">association charges </w:t>
      </w:r>
      <w:r w:rsidR="00E55058">
        <w:rPr>
          <w:rFonts w:ascii="Times New Roman" w:hAnsi="Times New Roman" w:cs="Times New Roman"/>
        </w:rPr>
        <w:t xml:space="preserve">them </w:t>
      </w:r>
      <w:r w:rsidR="00432913">
        <w:rPr>
          <w:rFonts w:ascii="Times New Roman" w:hAnsi="Times New Roman" w:cs="Times New Roman"/>
        </w:rPr>
        <w:t>escalated fee</w:t>
      </w:r>
      <w:r w:rsidR="00E55058">
        <w:rPr>
          <w:rFonts w:ascii="Times New Roman" w:hAnsi="Times New Roman" w:cs="Times New Roman"/>
        </w:rPr>
        <w:t>s</w:t>
      </w:r>
      <w:r w:rsidR="00432913">
        <w:rPr>
          <w:rFonts w:ascii="Times New Roman" w:hAnsi="Times New Roman" w:cs="Times New Roman"/>
        </w:rPr>
        <w:t xml:space="preserve"> to do the mitigation work, which creates another issue </w:t>
      </w:r>
      <w:r w:rsidR="00E55058">
        <w:rPr>
          <w:rFonts w:ascii="Times New Roman" w:hAnsi="Times New Roman" w:cs="Times New Roman"/>
        </w:rPr>
        <w:t>of figuring out how to keep them housed so they are not paying two mortgages</w:t>
      </w:r>
      <w:r w:rsidR="00432913">
        <w:rPr>
          <w:rFonts w:ascii="Times New Roman" w:hAnsi="Times New Roman" w:cs="Times New Roman"/>
        </w:rPr>
        <w:t xml:space="preserve">. We have an active LEPC that meets monthly with 25 to 35 </w:t>
      </w:r>
      <w:r w:rsidR="00E55058">
        <w:rPr>
          <w:rFonts w:ascii="Times New Roman" w:hAnsi="Times New Roman" w:cs="Times New Roman"/>
        </w:rPr>
        <w:t>regular attendees</w:t>
      </w:r>
      <w:r w:rsidR="00432913">
        <w:rPr>
          <w:rFonts w:ascii="Times New Roman" w:hAnsi="Times New Roman" w:cs="Times New Roman"/>
        </w:rPr>
        <w:t xml:space="preserve">. We </w:t>
      </w:r>
      <w:r w:rsidR="00E55058">
        <w:rPr>
          <w:rFonts w:ascii="Times New Roman" w:hAnsi="Times New Roman" w:cs="Times New Roman"/>
        </w:rPr>
        <w:t xml:space="preserve">also </w:t>
      </w:r>
      <w:r w:rsidR="00432913">
        <w:rPr>
          <w:rFonts w:ascii="Times New Roman" w:hAnsi="Times New Roman" w:cs="Times New Roman"/>
        </w:rPr>
        <w:t xml:space="preserve">have a distribution list </w:t>
      </w:r>
      <w:r w:rsidR="00E55058">
        <w:rPr>
          <w:rFonts w:ascii="Times New Roman" w:hAnsi="Times New Roman" w:cs="Times New Roman"/>
        </w:rPr>
        <w:t xml:space="preserve">of about </w:t>
      </w:r>
      <w:r w:rsidR="00432913">
        <w:rPr>
          <w:rFonts w:ascii="Times New Roman" w:hAnsi="Times New Roman" w:cs="Times New Roman"/>
        </w:rPr>
        <w:t xml:space="preserve">100 people who continue to be engaged with reading the meeting </w:t>
      </w:r>
      <w:r w:rsidR="00432913">
        <w:rPr>
          <w:rFonts w:ascii="Times New Roman" w:hAnsi="Times New Roman" w:cs="Times New Roman"/>
        </w:rPr>
        <w:lastRenderedPageBreak/>
        <w:t>minutes</w:t>
      </w:r>
      <w:r w:rsidR="00E55058">
        <w:rPr>
          <w:rFonts w:ascii="Times New Roman" w:hAnsi="Times New Roman" w:cs="Times New Roman"/>
        </w:rPr>
        <w:t xml:space="preserve"> and keeping up with what is going on</w:t>
      </w:r>
      <w:r w:rsidR="00432913">
        <w:rPr>
          <w:rFonts w:ascii="Times New Roman" w:hAnsi="Times New Roman" w:cs="Times New Roman"/>
        </w:rPr>
        <w:t xml:space="preserve">, so we have a wide variety of resources in the community with knowledge of what is going on and what needs to be done. I will be leaving the LEPC, but not the community. I plan to be actively engaged and involved in the community. It has been a privilege to work with all of you. She thanked Kathy Shea and the other LEPC members for their assistance in keeping them informed on </w:t>
      </w:r>
      <w:r w:rsidR="00E55058">
        <w:rPr>
          <w:rFonts w:ascii="Times New Roman" w:hAnsi="Times New Roman" w:cs="Times New Roman"/>
        </w:rPr>
        <w:t>upcoming</w:t>
      </w:r>
      <w:r w:rsidR="00432913">
        <w:rPr>
          <w:rFonts w:ascii="Times New Roman" w:hAnsi="Times New Roman" w:cs="Times New Roman"/>
        </w:rPr>
        <w:t xml:space="preserve"> opportunities.</w:t>
      </w:r>
    </w:p>
    <w:p w14:paraId="12DFBB6B" w14:textId="77777777" w:rsidR="00E55058" w:rsidRDefault="00E55058"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1370FB67" w14:textId="0C6BB5E3" w:rsidR="00E55058" w:rsidRDefault="00E55058"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Brenda Ahlberg, Kenai. </w:t>
      </w:r>
      <w:r w:rsidR="005A7825">
        <w:rPr>
          <w:rFonts w:ascii="Times New Roman" w:hAnsi="Times New Roman" w:cs="Times New Roman"/>
        </w:rPr>
        <w:t xml:space="preserve">Ron Rogalsky continues to be our chairman. Vinnie Catalano is </w:t>
      </w:r>
      <w:r w:rsidR="00666EF7">
        <w:rPr>
          <w:rFonts w:ascii="Times New Roman" w:hAnsi="Times New Roman" w:cs="Times New Roman"/>
        </w:rPr>
        <w:t xml:space="preserve">our new </w:t>
      </w:r>
      <w:r w:rsidR="005A7825">
        <w:rPr>
          <w:rFonts w:ascii="Times New Roman" w:hAnsi="Times New Roman" w:cs="Times New Roman"/>
        </w:rPr>
        <w:t xml:space="preserve">vice chair. He is with the Cook Inlet Area Response Council. She thanked the Department of Health for funding additional training </w:t>
      </w:r>
      <w:r w:rsidR="00666EF7">
        <w:rPr>
          <w:rFonts w:ascii="Times New Roman" w:hAnsi="Times New Roman" w:cs="Times New Roman"/>
        </w:rPr>
        <w:t xml:space="preserve">that was supported by </w:t>
      </w:r>
      <w:r w:rsidR="005A7825">
        <w:rPr>
          <w:rFonts w:ascii="Times New Roman" w:hAnsi="Times New Roman" w:cs="Times New Roman"/>
        </w:rPr>
        <w:t xml:space="preserve">LEPC. </w:t>
      </w:r>
      <w:r w:rsidR="00666EF7">
        <w:rPr>
          <w:rFonts w:ascii="Times New Roman" w:hAnsi="Times New Roman" w:cs="Times New Roman"/>
        </w:rPr>
        <w:t xml:space="preserve">There were significant </w:t>
      </w:r>
      <w:r w:rsidR="005A7825">
        <w:rPr>
          <w:rFonts w:ascii="Times New Roman" w:hAnsi="Times New Roman" w:cs="Times New Roman"/>
        </w:rPr>
        <w:t xml:space="preserve">tabletop exercises </w:t>
      </w:r>
      <w:r w:rsidR="00666EF7">
        <w:rPr>
          <w:rFonts w:ascii="Times New Roman" w:hAnsi="Times New Roman" w:cs="Times New Roman"/>
        </w:rPr>
        <w:t xml:space="preserve">that </w:t>
      </w:r>
      <w:r w:rsidR="005A7825">
        <w:rPr>
          <w:rFonts w:ascii="Times New Roman" w:hAnsi="Times New Roman" w:cs="Times New Roman"/>
        </w:rPr>
        <w:t>allowed interagency understanding and participation</w:t>
      </w:r>
      <w:r w:rsidR="00666EF7">
        <w:rPr>
          <w:rFonts w:ascii="Times New Roman" w:hAnsi="Times New Roman" w:cs="Times New Roman"/>
        </w:rPr>
        <w:t xml:space="preserve">. A hazmat response tabletop was co-hosted by DEC and the borough. We had 75 participants with half attending virtually. We learned how, when, and who passes the baton during a </w:t>
      </w:r>
      <w:r w:rsidR="008148BB">
        <w:rPr>
          <w:rFonts w:ascii="Times New Roman" w:hAnsi="Times New Roman" w:cs="Times New Roman"/>
        </w:rPr>
        <w:t xml:space="preserve">hazmat </w:t>
      </w:r>
      <w:r w:rsidR="00666EF7">
        <w:rPr>
          <w:rFonts w:ascii="Times New Roman" w:hAnsi="Times New Roman" w:cs="Times New Roman"/>
        </w:rPr>
        <w:t>response, and the importance of understanding the responsible party’s role from beginning to end. She thanked Jade Gable for her partnership in developing th</w:t>
      </w:r>
      <w:r w:rsidR="008148BB">
        <w:rPr>
          <w:rFonts w:ascii="Times New Roman" w:hAnsi="Times New Roman" w:cs="Times New Roman"/>
        </w:rPr>
        <w:t>is</w:t>
      </w:r>
      <w:r w:rsidR="00666EF7">
        <w:rPr>
          <w:rFonts w:ascii="Times New Roman" w:hAnsi="Times New Roman" w:cs="Times New Roman"/>
        </w:rPr>
        <w:t xml:space="preserve"> exercise</w:t>
      </w:r>
      <w:r w:rsidR="008148BB">
        <w:rPr>
          <w:rFonts w:ascii="Times New Roman" w:hAnsi="Times New Roman" w:cs="Times New Roman"/>
        </w:rPr>
        <w:t xml:space="preserve">, which </w:t>
      </w:r>
      <w:r w:rsidR="00666EF7">
        <w:rPr>
          <w:rFonts w:ascii="Times New Roman" w:hAnsi="Times New Roman" w:cs="Times New Roman"/>
        </w:rPr>
        <w:t xml:space="preserve">DEC is hoping to model for other boroughs. </w:t>
      </w:r>
      <w:r w:rsidR="00D02609">
        <w:rPr>
          <w:rFonts w:ascii="Times New Roman" w:hAnsi="Times New Roman" w:cs="Times New Roman"/>
        </w:rPr>
        <w:t>In February, we had an interagency wildfire evacuation tabletop</w:t>
      </w:r>
      <w:r w:rsidR="008148BB">
        <w:rPr>
          <w:rFonts w:ascii="Times New Roman" w:hAnsi="Times New Roman" w:cs="Times New Roman"/>
        </w:rPr>
        <w:t xml:space="preserve"> with </w:t>
      </w:r>
      <w:r w:rsidR="00D02609">
        <w:rPr>
          <w:rFonts w:ascii="Times New Roman" w:hAnsi="Times New Roman" w:cs="Times New Roman"/>
        </w:rPr>
        <w:t>39</w:t>
      </w:r>
      <w:r w:rsidR="008148BB">
        <w:rPr>
          <w:rFonts w:ascii="Times New Roman" w:hAnsi="Times New Roman" w:cs="Times New Roman"/>
        </w:rPr>
        <w:t xml:space="preserve"> participants that were </w:t>
      </w:r>
      <w:r w:rsidR="00D02609">
        <w:rPr>
          <w:rFonts w:ascii="Times New Roman" w:hAnsi="Times New Roman" w:cs="Times New Roman"/>
        </w:rPr>
        <w:t>in-person. The exercise created a foundation of readiness for the upcoming wildfire season</w:t>
      </w:r>
      <w:r w:rsidR="008148BB">
        <w:rPr>
          <w:rFonts w:ascii="Times New Roman" w:hAnsi="Times New Roman" w:cs="Times New Roman"/>
        </w:rPr>
        <w:t>, and w</w:t>
      </w:r>
      <w:r w:rsidR="00D02609">
        <w:rPr>
          <w:rFonts w:ascii="Times New Roman" w:hAnsi="Times New Roman" w:cs="Times New Roman"/>
        </w:rPr>
        <w:t xml:space="preserve">e intend to do this </w:t>
      </w:r>
      <w:r w:rsidR="008148BB">
        <w:rPr>
          <w:rFonts w:ascii="Times New Roman" w:hAnsi="Times New Roman" w:cs="Times New Roman"/>
        </w:rPr>
        <w:t>annually</w:t>
      </w:r>
      <w:r w:rsidR="00D02609">
        <w:rPr>
          <w:rFonts w:ascii="Times New Roman" w:hAnsi="Times New Roman" w:cs="Times New Roman"/>
        </w:rPr>
        <w:t xml:space="preserve">. The exercise included federal, state, and local partners, as well as agency administrators who would be delegating the objectives </w:t>
      </w:r>
      <w:r w:rsidR="008148BB">
        <w:rPr>
          <w:rFonts w:ascii="Times New Roman" w:hAnsi="Times New Roman" w:cs="Times New Roman"/>
        </w:rPr>
        <w:t>FHIR</w:t>
      </w:r>
      <w:r w:rsidR="00D02609">
        <w:rPr>
          <w:rFonts w:ascii="Times New Roman" w:hAnsi="Times New Roman" w:cs="Times New Roman"/>
        </w:rPr>
        <w:t>. It also helped our local responders understand the difference between FHIR, IMT, and the borough’s role in EOC. Our LEPC will be voting on its revised Bylaws at the April 17</w:t>
      </w:r>
      <w:r w:rsidR="008148BB">
        <w:rPr>
          <w:rFonts w:ascii="Times New Roman" w:hAnsi="Times New Roman" w:cs="Times New Roman"/>
        </w:rPr>
        <w:t>th</w:t>
      </w:r>
      <w:r w:rsidR="00D02609">
        <w:rPr>
          <w:rFonts w:ascii="Times New Roman" w:hAnsi="Times New Roman" w:cs="Times New Roman"/>
        </w:rPr>
        <w:t xml:space="preserve"> meeting. She thanked Amanda Loach and Michelle Brown for </w:t>
      </w:r>
      <w:r w:rsidR="008148BB">
        <w:rPr>
          <w:rFonts w:ascii="Times New Roman" w:hAnsi="Times New Roman" w:cs="Times New Roman"/>
        </w:rPr>
        <w:t>providing content for the revisions, including what we hope will be an approve tribal seat</w:t>
      </w:r>
      <w:r w:rsidR="00D02609">
        <w:rPr>
          <w:rFonts w:ascii="Times New Roman" w:hAnsi="Times New Roman" w:cs="Times New Roman"/>
        </w:rPr>
        <w:t xml:space="preserve">. We are revising our website to align with what is </w:t>
      </w:r>
      <w:r w:rsidR="008148BB">
        <w:rPr>
          <w:rFonts w:ascii="Times New Roman" w:hAnsi="Times New Roman" w:cs="Times New Roman"/>
        </w:rPr>
        <w:t xml:space="preserve">current </w:t>
      </w:r>
      <w:r w:rsidR="00D02609">
        <w:rPr>
          <w:rFonts w:ascii="Times New Roman" w:hAnsi="Times New Roman" w:cs="Times New Roman"/>
        </w:rPr>
        <w:t>required under Tier II reporting</w:t>
      </w:r>
      <w:r w:rsidR="008148BB">
        <w:rPr>
          <w:rFonts w:ascii="Times New Roman" w:hAnsi="Times New Roman" w:cs="Times New Roman"/>
        </w:rPr>
        <w:t>, which will be rolled out in May</w:t>
      </w:r>
      <w:r w:rsidR="00D02609">
        <w:rPr>
          <w:rFonts w:ascii="Times New Roman" w:hAnsi="Times New Roman" w:cs="Times New Roman"/>
        </w:rPr>
        <w:t xml:space="preserve">. We are also working on our Ready, Set, Go Program. </w:t>
      </w:r>
      <w:r w:rsidR="008148BB">
        <w:rPr>
          <w:rFonts w:ascii="Times New Roman" w:hAnsi="Times New Roman" w:cs="Times New Roman"/>
        </w:rPr>
        <w:t xml:space="preserve">Know Your Zone is where </w:t>
      </w:r>
      <w:r w:rsidR="00D02609">
        <w:rPr>
          <w:rFonts w:ascii="Times New Roman" w:hAnsi="Times New Roman" w:cs="Times New Roman"/>
        </w:rPr>
        <w:t>fire jurisdiction</w:t>
      </w:r>
      <w:r w:rsidR="008148BB">
        <w:rPr>
          <w:rFonts w:ascii="Times New Roman" w:hAnsi="Times New Roman" w:cs="Times New Roman"/>
        </w:rPr>
        <w:t>s</w:t>
      </w:r>
      <w:r w:rsidR="00D02609">
        <w:rPr>
          <w:rFonts w:ascii="Times New Roman" w:hAnsi="Times New Roman" w:cs="Times New Roman"/>
        </w:rPr>
        <w:t xml:space="preserve"> will be broken into response zones that inform the public when they may or may not be in evacuated areas and when it is safe to reenter th</w:t>
      </w:r>
      <w:r w:rsidR="008148BB">
        <w:rPr>
          <w:rFonts w:ascii="Times New Roman" w:hAnsi="Times New Roman" w:cs="Times New Roman"/>
        </w:rPr>
        <w:t>ose</w:t>
      </w:r>
      <w:r w:rsidR="00D02609">
        <w:rPr>
          <w:rFonts w:ascii="Times New Roman" w:hAnsi="Times New Roman" w:cs="Times New Roman"/>
        </w:rPr>
        <w:t xml:space="preserve"> areas. Our Hazard Mitigation Plan will kick off with a public meeting next week</w:t>
      </w:r>
      <w:r w:rsidR="008148BB">
        <w:rPr>
          <w:rFonts w:ascii="Times New Roman" w:hAnsi="Times New Roman" w:cs="Times New Roman"/>
        </w:rPr>
        <w:t>, and we hope to present the plan to the State for review in</w:t>
      </w:r>
      <w:r w:rsidR="00D02609">
        <w:rPr>
          <w:rFonts w:ascii="Times New Roman" w:hAnsi="Times New Roman" w:cs="Times New Roman"/>
        </w:rPr>
        <w:t xml:space="preserve"> August or September. We replaced 14 sirens in </w:t>
      </w:r>
      <w:r w:rsidR="008148BB">
        <w:rPr>
          <w:rFonts w:ascii="Times New Roman" w:hAnsi="Times New Roman" w:cs="Times New Roman"/>
        </w:rPr>
        <w:t xml:space="preserve">our </w:t>
      </w:r>
      <w:r w:rsidR="00D02609">
        <w:rPr>
          <w:rFonts w:ascii="Times New Roman" w:hAnsi="Times New Roman" w:cs="Times New Roman"/>
        </w:rPr>
        <w:t>coastal communities</w:t>
      </w:r>
      <w:r w:rsidR="008148BB">
        <w:rPr>
          <w:rFonts w:ascii="Times New Roman" w:hAnsi="Times New Roman" w:cs="Times New Roman"/>
        </w:rPr>
        <w:t xml:space="preserve"> through our Siren Program. We also added two additional </w:t>
      </w:r>
      <w:r w:rsidR="00D02609">
        <w:rPr>
          <w:rFonts w:ascii="Times New Roman" w:hAnsi="Times New Roman" w:cs="Times New Roman"/>
        </w:rPr>
        <w:t>sirens</w:t>
      </w:r>
      <w:r w:rsidR="008148BB">
        <w:rPr>
          <w:rFonts w:ascii="Times New Roman" w:hAnsi="Times New Roman" w:cs="Times New Roman"/>
        </w:rPr>
        <w:t xml:space="preserve"> </w:t>
      </w:r>
      <w:r w:rsidR="00D02609">
        <w:rPr>
          <w:rFonts w:ascii="Times New Roman" w:hAnsi="Times New Roman" w:cs="Times New Roman"/>
        </w:rPr>
        <w:t>in Homer and Anchor Point</w:t>
      </w:r>
      <w:r w:rsidR="008148BB">
        <w:rPr>
          <w:rFonts w:ascii="Times New Roman" w:hAnsi="Times New Roman" w:cs="Times New Roman"/>
        </w:rPr>
        <w:t xml:space="preserve">, as well as updates to the system. She thanked the Division of Homeland Security </w:t>
      </w:r>
      <w:r w:rsidR="00C77848">
        <w:rPr>
          <w:rFonts w:ascii="Times New Roman" w:hAnsi="Times New Roman" w:cs="Times New Roman"/>
        </w:rPr>
        <w:t xml:space="preserve">and NOAA for providing </w:t>
      </w:r>
      <w:r w:rsidR="008148BB">
        <w:rPr>
          <w:rFonts w:ascii="Times New Roman" w:hAnsi="Times New Roman" w:cs="Times New Roman"/>
        </w:rPr>
        <w:t>funding for the project.</w:t>
      </w:r>
    </w:p>
    <w:p w14:paraId="3AEFE270" w14:textId="77777777" w:rsidR="00C77848" w:rsidRDefault="00C77848"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593777CF" w14:textId="6489FC0B" w:rsidR="00C77848" w:rsidRDefault="00C77848"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Frank Dorner, Kodiak. </w:t>
      </w:r>
      <w:r>
        <w:rPr>
          <w:rFonts w:ascii="Times New Roman" w:hAnsi="Times New Roman" w:cs="Times New Roman"/>
        </w:rPr>
        <w:t>We have an inactive LEPC, but we are starting to get some interest. We are getting ready to put an advertisement in the paper for applications. We hope to have the LEPC active by the next report. We submitted a written report.</w:t>
      </w:r>
    </w:p>
    <w:p w14:paraId="6A4BFB4D" w14:textId="77777777" w:rsidR="00C77848" w:rsidRDefault="00C77848"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0732902F" w14:textId="77777777" w:rsidR="007D683B" w:rsidRDefault="00C77848"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Casey Cook, Mat-Su Borough. </w:t>
      </w:r>
      <w:r>
        <w:rPr>
          <w:rFonts w:ascii="Times New Roman" w:hAnsi="Times New Roman" w:cs="Times New Roman"/>
        </w:rPr>
        <w:t>A written report was submitted.</w:t>
      </w:r>
    </w:p>
    <w:p w14:paraId="4BC6FA69" w14:textId="77777777" w:rsidR="007D683B" w:rsidRDefault="007D683B"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6526E1EE" w14:textId="2042EC30" w:rsidR="00C77848" w:rsidRDefault="007D683B"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Tom Vaden, Nome. </w:t>
      </w:r>
      <w:r w:rsidR="00C77848">
        <w:rPr>
          <w:rFonts w:ascii="Times New Roman" w:hAnsi="Times New Roman" w:cs="Times New Roman"/>
        </w:rPr>
        <w:t xml:space="preserve">The situation in Nome is </w:t>
      </w:r>
      <w:r w:rsidR="005D35C3">
        <w:rPr>
          <w:rFonts w:ascii="Times New Roman" w:hAnsi="Times New Roman" w:cs="Times New Roman"/>
        </w:rPr>
        <w:t>becoming</w:t>
      </w:r>
      <w:r w:rsidR="00C77848">
        <w:rPr>
          <w:rFonts w:ascii="Times New Roman" w:hAnsi="Times New Roman" w:cs="Times New Roman"/>
        </w:rPr>
        <w:t xml:space="preserve"> critical. Next week, the city gives up the Ambulance Department to the hospital. </w:t>
      </w:r>
      <w:r w:rsidR="005D35C3">
        <w:rPr>
          <w:rFonts w:ascii="Times New Roman" w:hAnsi="Times New Roman" w:cs="Times New Roman"/>
        </w:rPr>
        <w:t xml:space="preserve">Their plan is to have </w:t>
      </w:r>
      <w:r w:rsidR="00C77848">
        <w:rPr>
          <w:rFonts w:ascii="Times New Roman" w:hAnsi="Times New Roman" w:cs="Times New Roman"/>
        </w:rPr>
        <w:t xml:space="preserve">two medical responders on 12-hour shifts, two weeks on/two weeks off. </w:t>
      </w:r>
      <w:r w:rsidR="005D35C3">
        <w:rPr>
          <w:rFonts w:ascii="Times New Roman" w:hAnsi="Times New Roman" w:cs="Times New Roman"/>
        </w:rPr>
        <w:t xml:space="preserve">That means we have no </w:t>
      </w:r>
      <w:r w:rsidR="00C77848">
        <w:rPr>
          <w:rFonts w:ascii="Times New Roman" w:hAnsi="Times New Roman" w:cs="Times New Roman"/>
        </w:rPr>
        <w:t xml:space="preserve">backup. In the Police Department, most of the officers are two weeks on/two weeks off, so you have the staff that are working and then everyone else is out of town. We did </w:t>
      </w:r>
      <w:proofErr w:type="gramStart"/>
      <w:r w:rsidR="00C77848">
        <w:rPr>
          <w:rFonts w:ascii="Times New Roman" w:hAnsi="Times New Roman" w:cs="Times New Roman"/>
        </w:rPr>
        <w:t>an</w:t>
      </w:r>
      <w:proofErr w:type="gramEnd"/>
      <w:r w:rsidR="00C77848">
        <w:rPr>
          <w:rFonts w:ascii="Times New Roman" w:hAnsi="Times New Roman" w:cs="Times New Roman"/>
        </w:rPr>
        <w:t xml:space="preserve"> triannual </w:t>
      </w:r>
      <w:r w:rsidR="005D35C3">
        <w:rPr>
          <w:rFonts w:ascii="Times New Roman" w:hAnsi="Times New Roman" w:cs="Times New Roman"/>
        </w:rPr>
        <w:t xml:space="preserve">airport </w:t>
      </w:r>
      <w:r w:rsidR="00C77848">
        <w:rPr>
          <w:rFonts w:ascii="Times New Roman" w:hAnsi="Times New Roman" w:cs="Times New Roman"/>
        </w:rPr>
        <w:t xml:space="preserve">exercise in October. We had 12 responders, seven of which were ambulance </w:t>
      </w:r>
      <w:r w:rsidR="005D35C3">
        <w:rPr>
          <w:rFonts w:ascii="Times New Roman" w:hAnsi="Times New Roman" w:cs="Times New Roman"/>
        </w:rPr>
        <w:t>with</w:t>
      </w:r>
      <w:r w:rsidR="00C77848">
        <w:rPr>
          <w:rFonts w:ascii="Times New Roman" w:hAnsi="Times New Roman" w:cs="Times New Roman"/>
        </w:rPr>
        <w:t xml:space="preserve"> three certified and five firemen showed up for 60 casualties. The hospital chose not to participate</w:t>
      </w:r>
      <w:r w:rsidR="005D35C3">
        <w:rPr>
          <w:rFonts w:ascii="Times New Roman" w:hAnsi="Times New Roman" w:cs="Times New Roman"/>
        </w:rPr>
        <w:t xml:space="preserve">, so </w:t>
      </w:r>
      <w:r w:rsidR="00C77848">
        <w:rPr>
          <w:rFonts w:ascii="Times New Roman" w:hAnsi="Times New Roman" w:cs="Times New Roman"/>
        </w:rPr>
        <w:t>we did not have a CM</w:t>
      </w:r>
      <w:r w:rsidR="005D35C3">
        <w:rPr>
          <w:rFonts w:ascii="Times New Roman" w:hAnsi="Times New Roman" w:cs="Times New Roman"/>
        </w:rPr>
        <w:t xml:space="preserve">E. We are concerned about </w:t>
      </w:r>
      <w:r w:rsidR="00C77848">
        <w:rPr>
          <w:rFonts w:ascii="Times New Roman" w:hAnsi="Times New Roman" w:cs="Times New Roman"/>
        </w:rPr>
        <w:t xml:space="preserve">medical backup in </w:t>
      </w:r>
      <w:r w:rsidR="005D35C3">
        <w:rPr>
          <w:rFonts w:ascii="Times New Roman" w:hAnsi="Times New Roman" w:cs="Times New Roman"/>
        </w:rPr>
        <w:t xml:space="preserve">the event of a fire that could last a couple of days. </w:t>
      </w:r>
      <w:r w:rsidR="00C77848">
        <w:rPr>
          <w:rFonts w:ascii="Times New Roman" w:hAnsi="Times New Roman" w:cs="Times New Roman"/>
        </w:rPr>
        <w:t xml:space="preserve">We have some </w:t>
      </w:r>
      <w:r w:rsidR="00C77848">
        <w:rPr>
          <w:rFonts w:ascii="Times New Roman" w:hAnsi="Times New Roman" w:cs="Times New Roman"/>
        </w:rPr>
        <w:lastRenderedPageBreak/>
        <w:t>challenging issues to work through</w:t>
      </w:r>
      <w:r w:rsidR="005D35C3">
        <w:rPr>
          <w:rFonts w:ascii="Times New Roman" w:hAnsi="Times New Roman" w:cs="Times New Roman"/>
        </w:rPr>
        <w:t xml:space="preserve"> trying to sort out what we are going to do with this whole mess.</w:t>
      </w:r>
    </w:p>
    <w:p w14:paraId="3A0574C5" w14:textId="77777777" w:rsidR="005D35C3" w:rsidRDefault="005D35C3"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63AF6827" w14:textId="36821F0D" w:rsidR="005D35C3" w:rsidRDefault="00336202"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David Engel, North Slope Borough. </w:t>
      </w:r>
      <w:r>
        <w:rPr>
          <w:rFonts w:ascii="Times New Roman" w:hAnsi="Times New Roman" w:cs="Times New Roman"/>
        </w:rPr>
        <w:t>Last year, we reached out to our senior leadership to approve our L</w:t>
      </w:r>
      <w:r w:rsidR="00242B82">
        <w:rPr>
          <w:rFonts w:ascii="Times New Roman" w:hAnsi="Times New Roman" w:cs="Times New Roman"/>
        </w:rPr>
        <w:t>EPC</w:t>
      </w:r>
      <w:r>
        <w:rPr>
          <w:rFonts w:ascii="Times New Roman" w:hAnsi="Times New Roman" w:cs="Times New Roman"/>
        </w:rPr>
        <w:t xml:space="preserve"> before going to the SERC for approval. We have six members, and we are hoping to increase that number. Our Multi-Jurisdictional Hazard Mitigation Plan is complete thanks to our State partners, AECOM, and our tribal partners. </w:t>
      </w:r>
      <w:r w:rsidR="00242B82">
        <w:rPr>
          <w:rFonts w:ascii="Times New Roman" w:hAnsi="Times New Roman" w:cs="Times New Roman"/>
        </w:rPr>
        <w:t>The State and FEMA have approved the plan</w:t>
      </w:r>
      <w:r>
        <w:rPr>
          <w:rFonts w:ascii="Times New Roman" w:hAnsi="Times New Roman" w:cs="Times New Roman"/>
        </w:rPr>
        <w:t xml:space="preserve">. We joined NFIP as part of a funding source for the Army Corps of Engineers’ retaining wall in </w:t>
      </w:r>
      <w:proofErr w:type="spellStart"/>
      <w:r>
        <w:rPr>
          <w:rFonts w:ascii="Times New Roman" w:hAnsi="Times New Roman" w:cs="Times New Roman"/>
        </w:rPr>
        <w:t>Utqiagvik</w:t>
      </w:r>
      <w:proofErr w:type="spellEnd"/>
      <w:r>
        <w:rPr>
          <w:rFonts w:ascii="Times New Roman" w:hAnsi="Times New Roman" w:cs="Times New Roman"/>
        </w:rPr>
        <w:t xml:space="preserve">. We are assisting communities with their Community Emergency Response Plans on the local level, as well as putting them in contact with our </w:t>
      </w:r>
      <w:proofErr w:type="gramStart"/>
      <w:r>
        <w:rPr>
          <w:rFonts w:ascii="Times New Roman" w:hAnsi="Times New Roman" w:cs="Times New Roman"/>
        </w:rPr>
        <w:t>State</w:t>
      </w:r>
      <w:proofErr w:type="gramEnd"/>
      <w:r>
        <w:rPr>
          <w:rFonts w:ascii="Times New Roman" w:hAnsi="Times New Roman" w:cs="Times New Roman"/>
        </w:rPr>
        <w:t xml:space="preserve"> partners. Kathy Shea allowed us to become an </w:t>
      </w:r>
      <w:proofErr w:type="spellStart"/>
      <w:r>
        <w:rPr>
          <w:rFonts w:ascii="Times New Roman" w:hAnsi="Times New Roman" w:cs="Times New Roman"/>
        </w:rPr>
        <w:t>ePlan</w:t>
      </w:r>
      <w:proofErr w:type="spellEnd"/>
      <w:r>
        <w:rPr>
          <w:rFonts w:ascii="Times New Roman" w:hAnsi="Times New Roman" w:cs="Times New Roman"/>
        </w:rPr>
        <w:t xml:space="preserve"> authorizer so we can see our Tier II reports and we are working through that. On January 25, a shipping and receiving building in </w:t>
      </w:r>
      <w:proofErr w:type="spellStart"/>
      <w:r>
        <w:rPr>
          <w:rFonts w:ascii="Times New Roman" w:hAnsi="Times New Roman" w:cs="Times New Roman"/>
        </w:rPr>
        <w:t>Utqiagvik</w:t>
      </w:r>
      <w:proofErr w:type="spellEnd"/>
      <w:r>
        <w:rPr>
          <w:rFonts w:ascii="Times New Roman" w:hAnsi="Times New Roman" w:cs="Times New Roman"/>
        </w:rPr>
        <w:t xml:space="preserve"> caught fire and burned to the ground. That building contained many of our departments, shipping and receiving, our fixed assets management, our risk management, our Office of Emergency Management, and our EOC. As a result of that, we lost major borough functions. We are currently being housed in Public Works, so we are working out of a virtual and paper EOC </w:t>
      </w:r>
      <w:proofErr w:type="gramStart"/>
      <w:r>
        <w:rPr>
          <w:rFonts w:ascii="Times New Roman" w:hAnsi="Times New Roman" w:cs="Times New Roman"/>
        </w:rPr>
        <w:t>at this time</w:t>
      </w:r>
      <w:proofErr w:type="gramEnd"/>
      <w:r>
        <w:rPr>
          <w:rFonts w:ascii="Times New Roman" w:hAnsi="Times New Roman" w:cs="Times New Roman"/>
        </w:rPr>
        <w:t>. We are ready to advertise for more applications for the LEPC.</w:t>
      </w:r>
    </w:p>
    <w:p w14:paraId="4DEDA685" w14:textId="77777777" w:rsidR="00336202" w:rsidRDefault="00336202"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50B6EF5E" w14:textId="57275A7C" w:rsidR="00336202" w:rsidRDefault="00336202"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Chris Hatch, Northwest Arctic Borough. </w:t>
      </w:r>
      <w:r w:rsidR="004F7DA1">
        <w:rPr>
          <w:rFonts w:ascii="Times New Roman" w:hAnsi="Times New Roman" w:cs="Times New Roman"/>
        </w:rPr>
        <w:t>The LEPC has been inactive for several years. The borough and the LEPC got together this year to combine functions at some level within the borough’s Public Safety Commission. We are advertising for LEPC and Public Safety Commission members. We have a meeting scheduled in June.</w:t>
      </w:r>
    </w:p>
    <w:p w14:paraId="455EA6EF" w14:textId="77777777" w:rsidR="004F7DA1" w:rsidRDefault="004F7DA1"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65A9920B" w14:textId="1F1461C8" w:rsidR="004F7DA1" w:rsidRDefault="004F7DA1"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Aaron Hankins, Petersburg. </w:t>
      </w:r>
      <w:r>
        <w:rPr>
          <w:rFonts w:ascii="Times New Roman" w:hAnsi="Times New Roman" w:cs="Times New Roman"/>
        </w:rPr>
        <w:t xml:space="preserve">We have 18 LEPC members, and we try to meet quarterly. </w:t>
      </w:r>
      <w:proofErr w:type="spellStart"/>
      <w:proofErr w:type="gramStart"/>
      <w:r>
        <w:rPr>
          <w:rFonts w:ascii="Times New Roman" w:hAnsi="Times New Roman" w:cs="Times New Roman"/>
        </w:rPr>
        <w:t>There</w:t>
      </w:r>
      <w:proofErr w:type="spellEnd"/>
      <w:proofErr w:type="gramEnd"/>
      <w:r>
        <w:rPr>
          <w:rFonts w:ascii="Times New Roman" w:hAnsi="Times New Roman" w:cs="Times New Roman"/>
        </w:rPr>
        <w:t xml:space="preserve"> funding opportunities for LEPCs if you are creative. On our behalf, the borough applied for the Healthy and Equitable Communities Grant which paid $28,000 for sheltering equipment. We shared Mass Sheltering cash with Wrangell. One of the things that we learned during COVID is that if both communities need it, he who has gets. We discovered that we needed to have our own, so we have up to 100 costs and all the supportive things to support that, including food. We have also received funds from the AARP Community Challenge Grant, which pays out $20,000 to $30,000 under the guise of community emergency preparedness. We have access to </w:t>
      </w:r>
      <w:proofErr w:type="spellStart"/>
      <w:r>
        <w:rPr>
          <w:rFonts w:ascii="Times New Roman" w:hAnsi="Times New Roman" w:cs="Times New Roman"/>
        </w:rPr>
        <w:t>ePlan</w:t>
      </w:r>
      <w:proofErr w:type="spellEnd"/>
      <w:r>
        <w:rPr>
          <w:rFonts w:ascii="Times New Roman" w:hAnsi="Times New Roman" w:cs="Times New Roman"/>
        </w:rPr>
        <w:t xml:space="preserve"> and are working on getting the information tied into Peterburg’s Dispatch Center for Petersburg. If there is an incident at a facility, </w:t>
      </w:r>
      <w:r w:rsidR="00E540C9">
        <w:rPr>
          <w:rFonts w:ascii="Times New Roman" w:hAnsi="Times New Roman" w:cs="Times New Roman"/>
        </w:rPr>
        <w:t>it will automatically populat</w:t>
      </w:r>
      <w:r w:rsidR="00242B82">
        <w:rPr>
          <w:rFonts w:ascii="Times New Roman" w:hAnsi="Times New Roman" w:cs="Times New Roman"/>
        </w:rPr>
        <w:t>e</w:t>
      </w:r>
      <w:r w:rsidR="00E540C9">
        <w:rPr>
          <w:rFonts w:ascii="Times New Roman" w:hAnsi="Times New Roman" w:cs="Times New Roman"/>
        </w:rPr>
        <w:t xml:space="preserve"> in the </w:t>
      </w:r>
      <w:r>
        <w:rPr>
          <w:rFonts w:ascii="Times New Roman" w:hAnsi="Times New Roman" w:cs="Times New Roman"/>
        </w:rPr>
        <w:t xml:space="preserve">CAD </w:t>
      </w:r>
      <w:r w:rsidR="00E540C9">
        <w:rPr>
          <w:rFonts w:ascii="Times New Roman" w:hAnsi="Times New Roman" w:cs="Times New Roman"/>
        </w:rPr>
        <w:t>d</w:t>
      </w:r>
      <w:r>
        <w:rPr>
          <w:rFonts w:ascii="Times New Roman" w:hAnsi="Times New Roman" w:cs="Times New Roman"/>
        </w:rPr>
        <w:t>ispatch for emergency responders</w:t>
      </w:r>
      <w:r w:rsidR="00E540C9">
        <w:rPr>
          <w:rFonts w:ascii="Times New Roman" w:hAnsi="Times New Roman" w:cs="Times New Roman"/>
        </w:rPr>
        <w:t>,</w:t>
      </w:r>
      <w:r>
        <w:rPr>
          <w:rFonts w:ascii="Times New Roman" w:hAnsi="Times New Roman" w:cs="Times New Roman"/>
        </w:rPr>
        <w:t xml:space="preserve"> so they know what chemicals and amounts are in a facility.</w:t>
      </w:r>
      <w:r w:rsidR="00E540C9">
        <w:rPr>
          <w:rFonts w:ascii="Times New Roman" w:hAnsi="Times New Roman" w:cs="Times New Roman"/>
        </w:rPr>
        <w:t xml:space="preserve"> Some LEPC members are working on public outreach. We have restarted a radio program with the local radio station on building your emergency kits. We are also working with the data and flyers we received from Brenda Ahlberg, and we are updating that information for Petersburg. Landslides continue to be a major concern. </w:t>
      </w:r>
      <w:r w:rsidR="00242B82">
        <w:rPr>
          <w:rFonts w:ascii="Times New Roman" w:hAnsi="Times New Roman" w:cs="Times New Roman"/>
        </w:rPr>
        <w:t>The Sitka Sound Science Center invited us</w:t>
      </w:r>
      <w:r w:rsidR="00E540C9">
        <w:rPr>
          <w:rFonts w:ascii="Times New Roman" w:hAnsi="Times New Roman" w:cs="Times New Roman"/>
        </w:rPr>
        <w:t xml:space="preserve"> to attend a conference in Sitka. They are trying to create a regional working group with the purpose to pulling funding and resources for landslide identification and response. Unfortunately, some of the big players that needed to be there were not invited, and it was not known until we showed up that the State would not be at the conference. Several members who represent LEPCs pointed out that the State should be part of that conversation because they are a significant resource. We have adopted a regular testing schedule for our sirens. Along with that, we have an advertising campaign that explains the different alarms and what they mean. We just had our three-year airport disaster drill, which was run concurrently with a mass casualty event with our hospital. </w:t>
      </w:r>
      <w:r w:rsidR="00E540C9">
        <w:rPr>
          <w:rFonts w:ascii="Times New Roman" w:hAnsi="Times New Roman" w:cs="Times New Roman"/>
        </w:rPr>
        <w:lastRenderedPageBreak/>
        <w:t>Midway through the exercise, they had a bunch of patients show up at the ER and had to drop out, but they still received some good feedback.</w:t>
      </w:r>
    </w:p>
    <w:p w14:paraId="3CD77531" w14:textId="77777777" w:rsidR="00E540C9" w:rsidRDefault="00E540C9"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0F113480" w14:textId="4C0482CE" w:rsidR="00E540C9" w:rsidRDefault="00E540C9"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Craig Warren, Sitka. </w:t>
      </w:r>
      <w:r>
        <w:rPr>
          <w:rFonts w:ascii="Times New Roman" w:hAnsi="Times New Roman" w:cs="Times New Roman"/>
        </w:rPr>
        <w:t>The City of Sitka was hacked about four months ago</w:t>
      </w:r>
      <w:r w:rsidR="00BF2A91">
        <w:rPr>
          <w:rFonts w:ascii="Times New Roman" w:hAnsi="Times New Roman" w:cs="Times New Roman"/>
        </w:rPr>
        <w:t xml:space="preserve"> and group emails being sent are locked out of the system.</w:t>
      </w:r>
      <w:r>
        <w:rPr>
          <w:rFonts w:ascii="Times New Roman" w:hAnsi="Times New Roman" w:cs="Times New Roman"/>
        </w:rPr>
        <w:t xml:space="preserve"> </w:t>
      </w:r>
      <w:r w:rsidR="00BF2A91">
        <w:rPr>
          <w:rFonts w:ascii="Times New Roman" w:hAnsi="Times New Roman" w:cs="Times New Roman"/>
        </w:rPr>
        <w:t>We</w:t>
      </w:r>
      <w:r>
        <w:rPr>
          <w:rFonts w:ascii="Times New Roman" w:hAnsi="Times New Roman" w:cs="Times New Roman"/>
        </w:rPr>
        <w:t xml:space="preserve"> have </w:t>
      </w:r>
      <w:r w:rsidR="00242B82">
        <w:rPr>
          <w:rFonts w:ascii="Times New Roman" w:hAnsi="Times New Roman" w:cs="Times New Roman"/>
        </w:rPr>
        <w:t>missed</w:t>
      </w:r>
      <w:r>
        <w:rPr>
          <w:rFonts w:ascii="Times New Roman" w:hAnsi="Times New Roman" w:cs="Times New Roman"/>
        </w:rPr>
        <w:t xml:space="preserve"> funding opportunities</w:t>
      </w:r>
      <w:r w:rsidR="00BF2A91">
        <w:rPr>
          <w:rFonts w:ascii="Times New Roman" w:hAnsi="Times New Roman" w:cs="Times New Roman"/>
        </w:rPr>
        <w:t xml:space="preserve"> and other information</w:t>
      </w:r>
      <w:r>
        <w:rPr>
          <w:rFonts w:ascii="Times New Roman" w:hAnsi="Times New Roman" w:cs="Times New Roman"/>
        </w:rPr>
        <w:t xml:space="preserve">. We are working through the issue. The Sitka Sound Science Center </w:t>
      </w:r>
      <w:r w:rsidR="00BF2A91">
        <w:rPr>
          <w:rFonts w:ascii="Times New Roman" w:hAnsi="Times New Roman" w:cs="Times New Roman"/>
        </w:rPr>
        <w:t xml:space="preserve">began working on </w:t>
      </w:r>
      <w:r>
        <w:rPr>
          <w:rFonts w:ascii="Times New Roman" w:hAnsi="Times New Roman" w:cs="Times New Roman"/>
        </w:rPr>
        <w:t xml:space="preserve">a scientific concern regarding landslides </w:t>
      </w:r>
      <w:r w:rsidR="00BF2A91">
        <w:rPr>
          <w:rFonts w:ascii="Times New Roman" w:hAnsi="Times New Roman" w:cs="Times New Roman"/>
        </w:rPr>
        <w:t>after our 2015 landslide</w:t>
      </w:r>
      <w:r>
        <w:rPr>
          <w:rFonts w:ascii="Times New Roman" w:hAnsi="Times New Roman" w:cs="Times New Roman"/>
        </w:rPr>
        <w:t xml:space="preserve">. </w:t>
      </w:r>
      <w:r w:rsidR="00BF2A91">
        <w:rPr>
          <w:rFonts w:ascii="Times New Roman" w:hAnsi="Times New Roman" w:cs="Times New Roman"/>
        </w:rPr>
        <w:t>Working with the National Weather Service, t</w:t>
      </w:r>
      <w:r>
        <w:rPr>
          <w:rFonts w:ascii="Times New Roman" w:hAnsi="Times New Roman" w:cs="Times New Roman"/>
        </w:rPr>
        <w:t xml:space="preserve">hey </w:t>
      </w:r>
      <w:r w:rsidR="00BF2A91">
        <w:rPr>
          <w:rFonts w:ascii="Times New Roman" w:hAnsi="Times New Roman" w:cs="Times New Roman"/>
        </w:rPr>
        <w:t>created</w:t>
      </w:r>
      <w:r>
        <w:rPr>
          <w:rFonts w:ascii="Times New Roman" w:hAnsi="Times New Roman" w:cs="Times New Roman"/>
        </w:rPr>
        <w:t xml:space="preserve"> a dashboard to identify atmospheric rivers that can create situations that cause landslides. </w:t>
      </w:r>
      <w:r w:rsidR="00BF2A91">
        <w:rPr>
          <w:rFonts w:ascii="Times New Roman" w:hAnsi="Times New Roman" w:cs="Times New Roman"/>
        </w:rPr>
        <w:t>At the conference, w</w:t>
      </w:r>
      <w:r>
        <w:rPr>
          <w:rFonts w:ascii="Times New Roman" w:hAnsi="Times New Roman" w:cs="Times New Roman"/>
        </w:rPr>
        <w:t>e had some of the major players</w:t>
      </w:r>
      <w:r w:rsidR="00BF2A91">
        <w:rPr>
          <w:rFonts w:ascii="Times New Roman" w:hAnsi="Times New Roman" w:cs="Times New Roman"/>
        </w:rPr>
        <w:t xml:space="preserve"> and communities from </w:t>
      </w:r>
      <w:r>
        <w:rPr>
          <w:rFonts w:ascii="Times New Roman" w:hAnsi="Times New Roman" w:cs="Times New Roman"/>
        </w:rPr>
        <w:t xml:space="preserve">Haines, Skagway, Juneau, Kake, Petersburg, Ketchikan, </w:t>
      </w:r>
      <w:r w:rsidR="00BF2A91">
        <w:rPr>
          <w:rFonts w:ascii="Times New Roman" w:hAnsi="Times New Roman" w:cs="Times New Roman"/>
        </w:rPr>
        <w:t xml:space="preserve">and </w:t>
      </w:r>
      <w:r>
        <w:rPr>
          <w:rFonts w:ascii="Times New Roman" w:hAnsi="Times New Roman" w:cs="Times New Roman"/>
        </w:rPr>
        <w:t>all the way down to Metlakatla</w:t>
      </w:r>
      <w:r w:rsidR="00BF2A91">
        <w:rPr>
          <w:rFonts w:ascii="Times New Roman" w:hAnsi="Times New Roman" w:cs="Times New Roman"/>
        </w:rPr>
        <w:t xml:space="preserve">. We also had DDGS, the Central Council of Tlingit and Haida, and the National Weather Service. We are not sure why DHS&amp;EM was not invited, but we made sure to tell the Science Center to include them at the next one. It was a great opportunity to network and come up with ideas for risk identification, as well as to start thinking about the warning, recovery, and response aspects. Our LEPC is continuing to clean up our plans. Some of them are from 2014 and still identify two hospitals, one of which we lost seven years ago. </w:t>
      </w:r>
    </w:p>
    <w:p w14:paraId="7F6685D3" w14:textId="77777777" w:rsidR="00BF2A91" w:rsidRDefault="00BF2A91"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09C0762D" w14:textId="21A96CD3" w:rsidR="00BF2A91" w:rsidRDefault="00BF2A91"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Forest Shreeve, Denali, asked to add to his report. </w:t>
      </w:r>
      <w:r>
        <w:rPr>
          <w:rFonts w:ascii="Times New Roman" w:hAnsi="Times New Roman" w:cs="Times New Roman"/>
        </w:rPr>
        <w:t>Isabel Brown, a high schooler from the McKinely Village area in the Denali Borough, is a part of the FEMA Youth Preparedness Council</w:t>
      </w:r>
      <w:r w:rsidR="001D2C83">
        <w:rPr>
          <w:rFonts w:ascii="Times New Roman" w:hAnsi="Times New Roman" w:cs="Times New Roman"/>
        </w:rPr>
        <w:t>. She has a podcast call the Crisis Zone. We hope to use her as an example to encourage other youth to get involved in emergency management. It has also created a discussion in our school for potential internships.  Chris Noel, one of our former LEPC members, recently become the borough mayor, which is great for emergency management in our borough because he supports the LEPC.</w:t>
      </w:r>
    </w:p>
    <w:p w14:paraId="4C2C306C" w14:textId="77777777" w:rsidR="001D2C83" w:rsidRDefault="001D2C83"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04864363" w14:textId="78AD20B7" w:rsidR="001D2C83" w:rsidRPr="001D2C83" w:rsidRDefault="001D2C83"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Michelle Brown, Junau, asked to add to her report. </w:t>
      </w:r>
      <w:r>
        <w:rPr>
          <w:rFonts w:ascii="Times New Roman" w:hAnsi="Times New Roman" w:cs="Times New Roman"/>
        </w:rPr>
        <w:t>She thanked Mike Pearson and the Coast Guard. Mike Pearson always attends our meetings and brings a lot of resources and knowledge. We also appreciate having tribal communities as part of our LEPC. They are a great partner. They want to help, share, and learn. LEPCs should also encourage the National Weather Service to become a member of your LEPC because they can provide weather updates and lots of helpful information.</w:t>
      </w:r>
    </w:p>
    <w:p w14:paraId="0FB608B0" w14:textId="77777777" w:rsidR="00BF2A91" w:rsidRDefault="00BF2A91"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1240DDD5" w14:textId="2BFA0EDE" w:rsidR="00AD005F" w:rsidRDefault="00904B3C" w:rsidP="001F4EE7">
      <w:pPr>
        <w:widowControl/>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IX</w:t>
      </w:r>
      <w:r w:rsidR="00AD005F">
        <w:rPr>
          <w:rFonts w:ascii="Times New Roman" w:hAnsi="Times New Roman" w:cs="Times New Roman"/>
          <w:b/>
          <w:bCs/>
        </w:rPr>
        <w:t xml:space="preserve">. </w:t>
      </w:r>
      <w:r w:rsidR="00AD005F">
        <w:rPr>
          <w:rFonts w:ascii="Times New Roman" w:hAnsi="Times New Roman" w:cs="Times New Roman"/>
          <w:b/>
          <w:bCs/>
        </w:rPr>
        <w:tab/>
        <w:t>MEMBERS CLOSING COMMENTS</w:t>
      </w:r>
    </w:p>
    <w:p w14:paraId="0BD3FD09" w14:textId="77777777" w:rsidR="00AD005F" w:rsidRDefault="00AD005F" w:rsidP="001F4EE7">
      <w:pPr>
        <w:widowControl/>
        <w:tabs>
          <w:tab w:val="clear" w:pos="720"/>
          <w:tab w:val="clear" w:pos="1440"/>
          <w:tab w:val="clear" w:pos="2160"/>
          <w:tab w:val="clear" w:pos="6480"/>
          <w:tab w:val="clear" w:pos="7200"/>
          <w:tab w:val="left" w:pos="810"/>
        </w:tabs>
        <w:rPr>
          <w:rFonts w:ascii="Times New Roman" w:hAnsi="Times New Roman" w:cs="Times New Roman"/>
        </w:rPr>
      </w:pPr>
    </w:p>
    <w:p w14:paraId="19351283" w14:textId="794703BB" w:rsidR="001D2C83" w:rsidRDefault="001D2C83"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Willard Hand, Copper River, said he serves on a national tribal committee for climate change. If there are concerns coming out of Alaska, he can take those back to President Biden and the people in Washington, D.C. We are based in a giant </w:t>
      </w:r>
      <w:proofErr w:type="gramStart"/>
      <w:r>
        <w:rPr>
          <w:rFonts w:ascii="Times New Roman" w:hAnsi="Times New Roman" w:cs="Times New Roman"/>
        </w:rPr>
        <w:t>lake bed</w:t>
      </w:r>
      <w:proofErr w:type="gramEnd"/>
      <w:r>
        <w:rPr>
          <w:rFonts w:ascii="Times New Roman" w:hAnsi="Times New Roman" w:cs="Times New Roman"/>
        </w:rPr>
        <w:t xml:space="preserve"> that no longer has permafrost, so we have an unstable liquification situation. </w:t>
      </w:r>
      <w:r w:rsidR="00242B82">
        <w:rPr>
          <w:rFonts w:ascii="Times New Roman" w:hAnsi="Times New Roman" w:cs="Times New Roman"/>
        </w:rPr>
        <w:t>That</w:t>
      </w:r>
      <w:r>
        <w:rPr>
          <w:rFonts w:ascii="Times New Roman" w:hAnsi="Times New Roman" w:cs="Times New Roman"/>
        </w:rPr>
        <w:t xml:space="preserve"> is probably happening all around the state with the landslides. As you are driving to Valdez on the Richardson Highway and go through Glennallen, you will see most of the big hills have all slipped 30 to 40 feet down and all the trees are pointing towards the bottom of the hills. </w:t>
      </w:r>
      <w:r w:rsidR="002630ED">
        <w:rPr>
          <w:rFonts w:ascii="Times New Roman" w:hAnsi="Times New Roman" w:cs="Times New Roman"/>
        </w:rPr>
        <w:t xml:space="preserve">I believe that will be the big disaster we will be facing in the future. </w:t>
      </w:r>
    </w:p>
    <w:p w14:paraId="45E0F660" w14:textId="77777777" w:rsidR="002630ED" w:rsidRDefault="002630ED"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5A4A760F" w14:textId="55138AB9" w:rsidR="002630ED" w:rsidRDefault="002630ED"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David Engel, North Slope Borough, said they had a lot of permafrost and coastal erosion issues. He asked if that was what Williard Hand was talking about.</w:t>
      </w:r>
    </w:p>
    <w:p w14:paraId="2DB4E096" w14:textId="77777777" w:rsidR="002630ED" w:rsidRDefault="002630ED"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3DA36267" w14:textId="0319CC6A" w:rsidR="002630ED" w:rsidRDefault="002630ED"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lastRenderedPageBreak/>
        <w:t>Willard Hand, Copper River, said he discussed erosion and permafrost issues in Washington, D.C., on a regular basis to remind them of Alaska’s needs. I do not hear from a lot of your communities, because this is a tribe-based position, but it affects everyone in the state.</w:t>
      </w:r>
    </w:p>
    <w:p w14:paraId="38C2A89F" w14:textId="77777777" w:rsidR="002630ED" w:rsidRDefault="002630ED"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23870F24" w14:textId="5CCD3010" w:rsidR="002630ED" w:rsidRDefault="002630ED"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David Reilly, DHS&amp;EM, thanked Roy English for his four years of service to the LEPCA. I will be your LEPC point of contact until Mr. English is replaced. We sent an email out internally to fill the position with a deadline of next week. We hope to have an internal candidate, but we may have to go outside of the organization to fill the position.</w:t>
      </w:r>
    </w:p>
    <w:p w14:paraId="60C77AF8" w14:textId="77777777" w:rsidR="002630ED" w:rsidRDefault="002630ED"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28D75044" w14:textId="1B48318A" w:rsidR="002630ED" w:rsidRDefault="002630ED"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Co-Chair </w:t>
      </w:r>
      <w:r w:rsidR="00610DB7">
        <w:rPr>
          <w:rFonts w:ascii="Times New Roman" w:hAnsi="Times New Roman" w:cs="Times New Roman"/>
        </w:rPr>
        <w:t>Casey Cook, Mat-Su, said he and Tom Vaden’s term as co-chair was about to expire. Anyone interested in serving as chair or co-chair should contact David Reilly. The next meeting will be Friday, October 11, 2024, in Anchorage.</w:t>
      </w:r>
    </w:p>
    <w:p w14:paraId="07104203" w14:textId="15C119C0" w:rsidR="00112E55" w:rsidRDefault="00112E55"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257B930C" w14:textId="77777777" w:rsidR="00904B3C" w:rsidRDefault="00904B3C" w:rsidP="001F4EE7">
      <w:pPr>
        <w:widowControl/>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X.</w:t>
      </w:r>
      <w:r>
        <w:rPr>
          <w:rFonts w:ascii="Times New Roman" w:hAnsi="Times New Roman" w:cs="Times New Roman"/>
          <w:b/>
          <w:bCs/>
        </w:rPr>
        <w:tab/>
        <w:t>ADJOURNMENT</w:t>
      </w:r>
    </w:p>
    <w:p w14:paraId="6FA71114" w14:textId="77777777" w:rsidR="00904B3C" w:rsidRDefault="00904B3C" w:rsidP="001F4EE7">
      <w:pPr>
        <w:widowControl/>
        <w:tabs>
          <w:tab w:val="clear" w:pos="720"/>
          <w:tab w:val="clear" w:pos="1440"/>
          <w:tab w:val="clear" w:pos="2160"/>
          <w:tab w:val="clear" w:pos="6480"/>
          <w:tab w:val="clear" w:pos="7200"/>
          <w:tab w:val="left" w:pos="540"/>
        </w:tabs>
        <w:rPr>
          <w:rFonts w:ascii="Times New Roman" w:hAnsi="Times New Roman" w:cs="Times New Roman"/>
          <w:b/>
          <w:bCs/>
        </w:rPr>
      </w:pPr>
    </w:p>
    <w:p w14:paraId="430EFFE3" w14:textId="0236F421" w:rsidR="00610DB7" w:rsidRDefault="00610DB7"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MOTION: </w:t>
      </w:r>
      <w:r>
        <w:rPr>
          <w:rFonts w:ascii="Times New Roman" w:hAnsi="Times New Roman" w:cs="Times New Roman"/>
        </w:rPr>
        <w:t xml:space="preserve">David Engel, North Slope Borough, moved to adjourn the meeting. Nancy Durham, Fairbanks North Star Borough, </w:t>
      </w:r>
      <w:r w:rsidRPr="001F4EE7">
        <w:rPr>
          <w:rFonts w:ascii="Times New Roman" w:hAnsi="Times New Roman" w:cs="Times New Roman"/>
          <w:b/>
          <w:bCs/>
        </w:rPr>
        <w:t>seconded the motion.</w:t>
      </w:r>
      <w:r>
        <w:rPr>
          <w:rFonts w:ascii="Times New Roman" w:hAnsi="Times New Roman" w:cs="Times New Roman"/>
        </w:rPr>
        <w:t xml:space="preserve"> The motion passed unanimously.</w:t>
      </w:r>
    </w:p>
    <w:p w14:paraId="311B8D21" w14:textId="77777777" w:rsidR="00610DB7" w:rsidRDefault="00610DB7" w:rsidP="001F4EE7">
      <w:pPr>
        <w:widowControl/>
        <w:tabs>
          <w:tab w:val="clear" w:pos="720"/>
          <w:tab w:val="clear" w:pos="1440"/>
          <w:tab w:val="clear" w:pos="2160"/>
          <w:tab w:val="clear" w:pos="6480"/>
          <w:tab w:val="clear" w:pos="7200"/>
          <w:tab w:val="left" w:pos="540"/>
        </w:tabs>
        <w:rPr>
          <w:rFonts w:ascii="Times New Roman" w:hAnsi="Times New Roman" w:cs="Times New Roman"/>
          <w:b/>
          <w:bCs/>
        </w:rPr>
      </w:pPr>
    </w:p>
    <w:p w14:paraId="5F31AE52" w14:textId="06AEA17B" w:rsidR="00712350" w:rsidRDefault="00712350" w:rsidP="001F4EE7">
      <w:pPr>
        <w:widowControl/>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 meeting adjourned at 10:</w:t>
      </w:r>
      <w:r w:rsidR="00610DB7">
        <w:rPr>
          <w:rFonts w:ascii="Times New Roman" w:hAnsi="Times New Roman" w:cs="Times New Roman"/>
        </w:rPr>
        <w:t>48 a.m.</w:t>
      </w:r>
    </w:p>
    <w:p w14:paraId="5970C15C" w14:textId="77777777" w:rsidR="001F4EE7" w:rsidRDefault="001F4EE7" w:rsidP="001F4EE7">
      <w:pPr>
        <w:widowControl/>
        <w:tabs>
          <w:tab w:val="clear" w:pos="720"/>
          <w:tab w:val="clear" w:pos="1440"/>
          <w:tab w:val="clear" w:pos="2160"/>
          <w:tab w:val="clear" w:pos="6480"/>
          <w:tab w:val="clear" w:pos="7200"/>
          <w:tab w:val="left" w:pos="540"/>
        </w:tabs>
        <w:rPr>
          <w:rFonts w:ascii="Times New Roman" w:hAnsi="Times New Roman" w:cs="Times New Roman"/>
        </w:rPr>
      </w:pPr>
    </w:p>
    <w:p w14:paraId="5F9B94C5" w14:textId="52F302E7" w:rsidR="001F4EE7" w:rsidRPr="001F4EE7" w:rsidRDefault="001F4EE7" w:rsidP="001F4EE7">
      <w:pPr>
        <w:widowControl/>
        <w:tabs>
          <w:tab w:val="clear" w:pos="720"/>
          <w:tab w:val="clear" w:pos="1440"/>
          <w:tab w:val="clear" w:pos="2160"/>
          <w:tab w:val="clear" w:pos="6480"/>
          <w:tab w:val="clear" w:pos="7200"/>
          <w:tab w:val="left" w:pos="540"/>
        </w:tabs>
        <w:spacing w:after="120"/>
        <w:jc w:val="center"/>
        <w:rPr>
          <w:rFonts w:ascii="Times New Roman" w:hAnsi="Times New Roman" w:cs="Times New Roman"/>
          <w:b/>
          <w:bCs/>
        </w:rPr>
      </w:pPr>
      <w:r w:rsidRPr="001F4EE7">
        <w:rPr>
          <w:rFonts w:ascii="Times New Roman" w:hAnsi="Times New Roman" w:cs="Times New Roman"/>
          <w:b/>
          <w:bCs/>
        </w:rPr>
        <w:t xml:space="preserve">NEXT MEETING </w:t>
      </w:r>
    </w:p>
    <w:p w14:paraId="45105316" w14:textId="34D860DE" w:rsidR="001F4EE7" w:rsidRPr="001F4EE7" w:rsidRDefault="001F4EE7" w:rsidP="001F4EE7">
      <w:pPr>
        <w:widowControl/>
        <w:tabs>
          <w:tab w:val="clear" w:pos="720"/>
          <w:tab w:val="clear" w:pos="1440"/>
          <w:tab w:val="clear" w:pos="2160"/>
          <w:tab w:val="clear" w:pos="6480"/>
          <w:tab w:val="clear" w:pos="7200"/>
          <w:tab w:val="left" w:pos="540"/>
        </w:tabs>
        <w:jc w:val="center"/>
        <w:rPr>
          <w:rFonts w:ascii="Times New Roman" w:hAnsi="Times New Roman" w:cs="Times New Roman"/>
          <w:b/>
          <w:bCs/>
        </w:rPr>
      </w:pPr>
      <w:r w:rsidRPr="001F4EE7">
        <w:rPr>
          <w:rFonts w:ascii="Times New Roman" w:hAnsi="Times New Roman" w:cs="Times New Roman"/>
          <w:b/>
          <w:bCs/>
        </w:rPr>
        <w:t>Friday, October 11, 2024, in Anchorage</w:t>
      </w:r>
    </w:p>
    <w:p w14:paraId="5D7DFFB8" w14:textId="77777777" w:rsidR="001F4EE7" w:rsidRDefault="001F4EE7" w:rsidP="001F4EE7">
      <w:pPr>
        <w:widowControl/>
        <w:tabs>
          <w:tab w:val="clear" w:pos="720"/>
          <w:tab w:val="clear" w:pos="1440"/>
          <w:tab w:val="clear" w:pos="2160"/>
          <w:tab w:val="clear" w:pos="6480"/>
          <w:tab w:val="clear" w:pos="7200"/>
          <w:tab w:val="left" w:pos="540"/>
        </w:tabs>
        <w:rPr>
          <w:rFonts w:ascii="Times New Roman" w:hAnsi="Times New Roman" w:cs="Times New Roman"/>
        </w:rPr>
      </w:pPr>
    </w:p>
    <w:sectPr w:rsidR="001F4EE7" w:rsidSect="005F6241">
      <w:pgSz w:w="12240" w:h="15840" w:code="1"/>
      <w:pgMar w:top="1440" w:right="1440" w:bottom="1440" w:left="1440" w:header="706"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4403" w14:textId="77777777" w:rsidR="00FC2AE7" w:rsidRDefault="00FC2AE7" w:rsidP="005F6241">
      <w:r>
        <w:separator/>
      </w:r>
    </w:p>
  </w:endnote>
  <w:endnote w:type="continuationSeparator" w:id="0">
    <w:p w14:paraId="53541BB0" w14:textId="77777777" w:rsidR="00FC2AE7" w:rsidRDefault="00FC2AE7" w:rsidP="005F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DC7D" w14:textId="5125C673" w:rsidR="00476A15" w:rsidRDefault="00476A15" w:rsidP="001F4EE7">
    <w:pPr>
      <w:pStyle w:val="Footer"/>
      <w:tabs>
        <w:tab w:val="clear" w:pos="1440"/>
        <w:tab w:val="clear" w:pos="2160"/>
        <w:tab w:val="clear" w:pos="6480"/>
        <w:tab w:val="right" w:pos="9360"/>
      </w:tabs>
      <w:jc w:val="right"/>
      <w:rPr>
        <w:rFonts w:ascii="Times New Roman" w:hAnsi="Times New Roman"/>
        <w:i/>
        <w:iCs/>
        <w:sz w:val="18"/>
        <w:szCs w:val="18"/>
        <w:lang w:val="en-US"/>
      </w:rPr>
    </w:pPr>
    <w:r>
      <w:rPr>
        <w:rFonts w:ascii="Times New Roman" w:hAnsi="Times New Roman"/>
        <w:i/>
        <w:iCs/>
        <w:sz w:val="18"/>
        <w:szCs w:val="18"/>
        <w:lang w:val="en-US"/>
      </w:rPr>
      <w:t>Local Emergency Planning Committee Association (LEPCA)</w:t>
    </w:r>
    <w:r>
      <w:rPr>
        <w:rFonts w:ascii="Times New Roman" w:hAnsi="Times New Roman"/>
        <w:i/>
        <w:iCs/>
        <w:sz w:val="18"/>
        <w:szCs w:val="18"/>
        <w:lang w:val="en-US"/>
      </w:rPr>
      <w:tab/>
    </w:r>
    <w:r>
      <w:rPr>
        <w:rFonts w:ascii="Times New Roman" w:hAnsi="Times New Roman"/>
        <w:i/>
        <w:iCs/>
        <w:sz w:val="18"/>
        <w:szCs w:val="18"/>
        <w:lang w:val="en-US"/>
      </w:rPr>
      <w:tab/>
      <w:t xml:space="preserve">Page </w:t>
    </w:r>
    <w:r w:rsidRPr="00476A15">
      <w:rPr>
        <w:rFonts w:ascii="Times New Roman" w:hAnsi="Times New Roman"/>
        <w:i/>
        <w:iCs/>
        <w:sz w:val="18"/>
        <w:szCs w:val="18"/>
        <w:lang w:val="en-US"/>
      </w:rPr>
      <w:fldChar w:fldCharType="begin"/>
    </w:r>
    <w:r w:rsidRPr="00476A15">
      <w:rPr>
        <w:rFonts w:ascii="Times New Roman" w:hAnsi="Times New Roman"/>
        <w:i/>
        <w:iCs/>
        <w:sz w:val="18"/>
        <w:szCs w:val="18"/>
        <w:lang w:val="en-US"/>
      </w:rPr>
      <w:instrText xml:space="preserve"> PAGE   \* MERGEFORMAT </w:instrText>
    </w:r>
    <w:r w:rsidRPr="00476A15">
      <w:rPr>
        <w:rFonts w:ascii="Times New Roman" w:hAnsi="Times New Roman"/>
        <w:i/>
        <w:iCs/>
        <w:sz w:val="18"/>
        <w:szCs w:val="18"/>
        <w:lang w:val="en-US"/>
      </w:rPr>
      <w:fldChar w:fldCharType="separate"/>
    </w:r>
    <w:r w:rsidRPr="00476A15">
      <w:rPr>
        <w:rFonts w:ascii="Times New Roman" w:hAnsi="Times New Roman"/>
        <w:i/>
        <w:iCs/>
        <w:noProof/>
        <w:sz w:val="18"/>
        <w:szCs w:val="18"/>
        <w:lang w:val="en-US"/>
      </w:rPr>
      <w:t>1</w:t>
    </w:r>
    <w:r w:rsidRPr="00476A15">
      <w:rPr>
        <w:rFonts w:ascii="Times New Roman" w:hAnsi="Times New Roman"/>
        <w:i/>
        <w:iCs/>
        <w:noProof/>
        <w:sz w:val="18"/>
        <w:szCs w:val="18"/>
        <w:lang w:val="en-US"/>
      </w:rPr>
      <w:fldChar w:fldCharType="end"/>
    </w:r>
  </w:p>
  <w:p w14:paraId="41573BA2" w14:textId="7BA8C377" w:rsidR="00476A15" w:rsidRDefault="00476A15" w:rsidP="001F4EE7">
    <w:pPr>
      <w:pStyle w:val="Footer"/>
      <w:tabs>
        <w:tab w:val="clear" w:pos="1440"/>
        <w:tab w:val="clear" w:pos="2160"/>
        <w:tab w:val="clear" w:pos="6480"/>
        <w:tab w:val="right" w:pos="9360"/>
      </w:tabs>
      <w:rPr>
        <w:rFonts w:ascii="Times New Roman" w:hAnsi="Times New Roman"/>
        <w:i/>
        <w:iCs/>
        <w:sz w:val="18"/>
        <w:szCs w:val="18"/>
        <w:lang w:val="en-US"/>
      </w:rPr>
    </w:pPr>
    <w:r>
      <w:rPr>
        <w:rFonts w:ascii="Times New Roman" w:hAnsi="Times New Roman"/>
        <w:i/>
        <w:iCs/>
        <w:sz w:val="18"/>
        <w:szCs w:val="18"/>
        <w:lang w:val="en-US"/>
      </w:rPr>
      <w:t>Meeting Minutes</w:t>
    </w:r>
    <w:r w:rsidR="001F4EE7">
      <w:rPr>
        <w:rFonts w:ascii="Times New Roman" w:hAnsi="Times New Roman"/>
        <w:i/>
        <w:iCs/>
        <w:sz w:val="18"/>
        <w:szCs w:val="18"/>
        <w:lang w:val="en-US"/>
      </w:rPr>
      <w:tab/>
    </w:r>
    <w:r w:rsidR="001F4EE7">
      <w:rPr>
        <w:rFonts w:ascii="Times New Roman" w:hAnsi="Times New Roman"/>
        <w:i/>
        <w:iCs/>
        <w:sz w:val="18"/>
        <w:szCs w:val="18"/>
        <w:lang w:val="en-US"/>
      </w:rPr>
      <w:tab/>
    </w:r>
    <w:r w:rsidR="003C3441">
      <w:rPr>
        <w:rFonts w:ascii="Times New Roman" w:hAnsi="Times New Roman"/>
        <w:i/>
        <w:iCs/>
        <w:sz w:val="18"/>
        <w:szCs w:val="18"/>
        <w:lang w:val="en-US"/>
      </w:rPr>
      <w:t>April 12</w:t>
    </w:r>
    <w:r>
      <w:rPr>
        <w:rFonts w:ascii="Times New Roman" w:hAnsi="Times New Roman"/>
        <w:i/>
        <w:iCs/>
        <w:sz w:val="18"/>
        <w:szCs w:val="18"/>
        <w:lang w:val="en-US"/>
      </w:rPr>
      <w:t>, 202</w:t>
    </w:r>
    <w:r w:rsidR="003C3441">
      <w:rPr>
        <w:rFonts w:ascii="Times New Roman" w:hAnsi="Times New Roman"/>
        <w:i/>
        <w:iCs/>
        <w:sz w:val="18"/>
        <w:szCs w:val="18"/>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6275" w14:textId="77777777" w:rsidR="00FC2AE7" w:rsidRDefault="00FC2AE7" w:rsidP="005F6241">
      <w:r>
        <w:separator/>
      </w:r>
    </w:p>
  </w:footnote>
  <w:footnote w:type="continuationSeparator" w:id="0">
    <w:p w14:paraId="3ADAA570" w14:textId="77777777" w:rsidR="00FC2AE7" w:rsidRDefault="00FC2AE7" w:rsidP="005F6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469B6"/>
    <w:multiLevelType w:val="hybridMultilevel"/>
    <w:tmpl w:val="4392AC34"/>
    <w:lvl w:ilvl="0" w:tplc="0FDA93A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2FE4EDB"/>
    <w:multiLevelType w:val="hybridMultilevel"/>
    <w:tmpl w:val="6DBA04AA"/>
    <w:lvl w:ilvl="0" w:tplc="999A4DE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6E27CF3"/>
    <w:multiLevelType w:val="hybridMultilevel"/>
    <w:tmpl w:val="FBC2EF7A"/>
    <w:lvl w:ilvl="0" w:tplc="BE541EC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E182F14"/>
    <w:multiLevelType w:val="hybridMultilevel"/>
    <w:tmpl w:val="6E3A2F96"/>
    <w:lvl w:ilvl="0" w:tplc="0C9647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6EF69F8"/>
    <w:multiLevelType w:val="hybridMultilevel"/>
    <w:tmpl w:val="F124B54C"/>
    <w:lvl w:ilvl="0" w:tplc="F502102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7E863D05"/>
    <w:multiLevelType w:val="hybridMultilevel"/>
    <w:tmpl w:val="3572B458"/>
    <w:lvl w:ilvl="0" w:tplc="E0A6D4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F3A3353"/>
    <w:multiLevelType w:val="hybridMultilevel"/>
    <w:tmpl w:val="385EF884"/>
    <w:lvl w:ilvl="0" w:tplc="2360732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500191125">
    <w:abstractNumId w:val="6"/>
  </w:num>
  <w:num w:numId="2" w16cid:durableId="1341078319">
    <w:abstractNumId w:val="1"/>
  </w:num>
  <w:num w:numId="3" w16cid:durableId="184637538">
    <w:abstractNumId w:val="5"/>
  </w:num>
  <w:num w:numId="4" w16cid:durableId="732041212">
    <w:abstractNumId w:val="4"/>
  </w:num>
  <w:num w:numId="5" w16cid:durableId="43333664">
    <w:abstractNumId w:val="2"/>
  </w:num>
  <w:num w:numId="6" w16cid:durableId="1941376434">
    <w:abstractNumId w:val="3"/>
  </w:num>
  <w:num w:numId="7" w16cid:durableId="313072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41"/>
    <w:rsid w:val="00027788"/>
    <w:rsid w:val="00032D77"/>
    <w:rsid w:val="00041986"/>
    <w:rsid w:val="0005127E"/>
    <w:rsid w:val="00052EDB"/>
    <w:rsid w:val="00057E4F"/>
    <w:rsid w:val="000640AC"/>
    <w:rsid w:val="000735F2"/>
    <w:rsid w:val="0007687D"/>
    <w:rsid w:val="0008795E"/>
    <w:rsid w:val="0009297B"/>
    <w:rsid w:val="000B637D"/>
    <w:rsid w:val="000C6689"/>
    <w:rsid w:val="000E364F"/>
    <w:rsid w:val="00112E55"/>
    <w:rsid w:val="00131E0E"/>
    <w:rsid w:val="00144529"/>
    <w:rsid w:val="0014624C"/>
    <w:rsid w:val="00146BD1"/>
    <w:rsid w:val="001578E5"/>
    <w:rsid w:val="0016546D"/>
    <w:rsid w:val="0017208D"/>
    <w:rsid w:val="001739FD"/>
    <w:rsid w:val="00190431"/>
    <w:rsid w:val="00191B41"/>
    <w:rsid w:val="001A0037"/>
    <w:rsid w:val="001A0A96"/>
    <w:rsid w:val="001B61FE"/>
    <w:rsid w:val="001D2C83"/>
    <w:rsid w:val="001E0E11"/>
    <w:rsid w:val="001E1149"/>
    <w:rsid w:val="001F4EE7"/>
    <w:rsid w:val="001F5EF0"/>
    <w:rsid w:val="002356E4"/>
    <w:rsid w:val="00236044"/>
    <w:rsid w:val="00242B82"/>
    <w:rsid w:val="002445DE"/>
    <w:rsid w:val="002630ED"/>
    <w:rsid w:val="00270865"/>
    <w:rsid w:val="00275E78"/>
    <w:rsid w:val="00282BEA"/>
    <w:rsid w:val="00286ECF"/>
    <w:rsid w:val="00292F56"/>
    <w:rsid w:val="0029468B"/>
    <w:rsid w:val="002A586F"/>
    <w:rsid w:val="002B24CC"/>
    <w:rsid w:val="002B326D"/>
    <w:rsid w:val="002B469F"/>
    <w:rsid w:val="002D2E76"/>
    <w:rsid w:val="002D3F16"/>
    <w:rsid w:val="003172F9"/>
    <w:rsid w:val="00317E43"/>
    <w:rsid w:val="00321E2D"/>
    <w:rsid w:val="00331259"/>
    <w:rsid w:val="00336202"/>
    <w:rsid w:val="0033771F"/>
    <w:rsid w:val="003425E1"/>
    <w:rsid w:val="00344E08"/>
    <w:rsid w:val="00345158"/>
    <w:rsid w:val="003551E2"/>
    <w:rsid w:val="00381174"/>
    <w:rsid w:val="0038119C"/>
    <w:rsid w:val="003917CB"/>
    <w:rsid w:val="003974D2"/>
    <w:rsid w:val="003A0AAA"/>
    <w:rsid w:val="003A0D8F"/>
    <w:rsid w:val="003B02D5"/>
    <w:rsid w:val="003B2F1F"/>
    <w:rsid w:val="003B5F9A"/>
    <w:rsid w:val="003C3441"/>
    <w:rsid w:val="003C3BCD"/>
    <w:rsid w:val="003C668F"/>
    <w:rsid w:val="003E2205"/>
    <w:rsid w:val="003E52E6"/>
    <w:rsid w:val="003F3E46"/>
    <w:rsid w:val="0040399E"/>
    <w:rsid w:val="0040505D"/>
    <w:rsid w:val="00405667"/>
    <w:rsid w:val="00405904"/>
    <w:rsid w:val="00410161"/>
    <w:rsid w:val="004104D4"/>
    <w:rsid w:val="00410962"/>
    <w:rsid w:val="00410BEE"/>
    <w:rsid w:val="00422DF2"/>
    <w:rsid w:val="004239BF"/>
    <w:rsid w:val="00424BEA"/>
    <w:rsid w:val="00426A68"/>
    <w:rsid w:val="004306FE"/>
    <w:rsid w:val="00432913"/>
    <w:rsid w:val="00436CAD"/>
    <w:rsid w:val="00437170"/>
    <w:rsid w:val="004458AD"/>
    <w:rsid w:val="00454732"/>
    <w:rsid w:val="0045696A"/>
    <w:rsid w:val="00476A15"/>
    <w:rsid w:val="00480799"/>
    <w:rsid w:val="004841B6"/>
    <w:rsid w:val="00494891"/>
    <w:rsid w:val="004953C0"/>
    <w:rsid w:val="004A3410"/>
    <w:rsid w:val="004A7488"/>
    <w:rsid w:val="004B078D"/>
    <w:rsid w:val="004C5100"/>
    <w:rsid w:val="004F5616"/>
    <w:rsid w:val="004F69F5"/>
    <w:rsid w:val="004F7DA1"/>
    <w:rsid w:val="0052514A"/>
    <w:rsid w:val="005306F0"/>
    <w:rsid w:val="005434C4"/>
    <w:rsid w:val="00543852"/>
    <w:rsid w:val="00550538"/>
    <w:rsid w:val="005534F2"/>
    <w:rsid w:val="00564276"/>
    <w:rsid w:val="00567C32"/>
    <w:rsid w:val="005772ED"/>
    <w:rsid w:val="00585655"/>
    <w:rsid w:val="00585F75"/>
    <w:rsid w:val="00587032"/>
    <w:rsid w:val="005A7825"/>
    <w:rsid w:val="005B2049"/>
    <w:rsid w:val="005D35C3"/>
    <w:rsid w:val="005D3E99"/>
    <w:rsid w:val="005F40EB"/>
    <w:rsid w:val="005F6241"/>
    <w:rsid w:val="00603A54"/>
    <w:rsid w:val="006100DF"/>
    <w:rsid w:val="00610DB7"/>
    <w:rsid w:val="00620B5D"/>
    <w:rsid w:val="00621156"/>
    <w:rsid w:val="006222A3"/>
    <w:rsid w:val="006305AC"/>
    <w:rsid w:val="006312E2"/>
    <w:rsid w:val="00635543"/>
    <w:rsid w:val="00635599"/>
    <w:rsid w:val="006410F2"/>
    <w:rsid w:val="006600FC"/>
    <w:rsid w:val="00662F98"/>
    <w:rsid w:val="00666EF7"/>
    <w:rsid w:val="006714D0"/>
    <w:rsid w:val="00672A75"/>
    <w:rsid w:val="0068161B"/>
    <w:rsid w:val="0068659C"/>
    <w:rsid w:val="00687BBB"/>
    <w:rsid w:val="00695815"/>
    <w:rsid w:val="006970AE"/>
    <w:rsid w:val="006A0E3A"/>
    <w:rsid w:val="006B1190"/>
    <w:rsid w:val="006B2B08"/>
    <w:rsid w:val="006C3613"/>
    <w:rsid w:val="006D03BB"/>
    <w:rsid w:val="006D2AA3"/>
    <w:rsid w:val="006D5909"/>
    <w:rsid w:val="006E44B2"/>
    <w:rsid w:val="006E59CF"/>
    <w:rsid w:val="006F3364"/>
    <w:rsid w:val="006F7355"/>
    <w:rsid w:val="0070128C"/>
    <w:rsid w:val="0070276C"/>
    <w:rsid w:val="00703D98"/>
    <w:rsid w:val="00704B08"/>
    <w:rsid w:val="007072F9"/>
    <w:rsid w:val="00711397"/>
    <w:rsid w:val="00712350"/>
    <w:rsid w:val="007232D9"/>
    <w:rsid w:val="00725142"/>
    <w:rsid w:val="00730105"/>
    <w:rsid w:val="007338C4"/>
    <w:rsid w:val="00733F41"/>
    <w:rsid w:val="007442A3"/>
    <w:rsid w:val="007462EB"/>
    <w:rsid w:val="00764BAB"/>
    <w:rsid w:val="00793C1F"/>
    <w:rsid w:val="007A1649"/>
    <w:rsid w:val="007A58AD"/>
    <w:rsid w:val="007B012E"/>
    <w:rsid w:val="007C0DEC"/>
    <w:rsid w:val="007C1A22"/>
    <w:rsid w:val="007D3889"/>
    <w:rsid w:val="007D656E"/>
    <w:rsid w:val="007D683B"/>
    <w:rsid w:val="007E052C"/>
    <w:rsid w:val="007F0775"/>
    <w:rsid w:val="00803920"/>
    <w:rsid w:val="00803E76"/>
    <w:rsid w:val="00804338"/>
    <w:rsid w:val="008075F8"/>
    <w:rsid w:val="008148BB"/>
    <w:rsid w:val="00816AF4"/>
    <w:rsid w:val="008277E6"/>
    <w:rsid w:val="00833E28"/>
    <w:rsid w:val="00841404"/>
    <w:rsid w:val="00850997"/>
    <w:rsid w:val="00851CE2"/>
    <w:rsid w:val="00860444"/>
    <w:rsid w:val="00861C79"/>
    <w:rsid w:val="00862042"/>
    <w:rsid w:val="0086210F"/>
    <w:rsid w:val="00863ED8"/>
    <w:rsid w:val="0087087B"/>
    <w:rsid w:val="00895234"/>
    <w:rsid w:val="008B5C35"/>
    <w:rsid w:val="008C7069"/>
    <w:rsid w:val="008D15A3"/>
    <w:rsid w:val="008E2EF9"/>
    <w:rsid w:val="008E5E4D"/>
    <w:rsid w:val="008E604B"/>
    <w:rsid w:val="008F4943"/>
    <w:rsid w:val="008F5815"/>
    <w:rsid w:val="00900338"/>
    <w:rsid w:val="00902343"/>
    <w:rsid w:val="00904B3C"/>
    <w:rsid w:val="00912465"/>
    <w:rsid w:val="0092531F"/>
    <w:rsid w:val="00930460"/>
    <w:rsid w:val="00936798"/>
    <w:rsid w:val="00945082"/>
    <w:rsid w:val="009528BB"/>
    <w:rsid w:val="009702D6"/>
    <w:rsid w:val="009707A7"/>
    <w:rsid w:val="00973A9E"/>
    <w:rsid w:val="00986BDE"/>
    <w:rsid w:val="009A627F"/>
    <w:rsid w:val="009B01C5"/>
    <w:rsid w:val="009B3A28"/>
    <w:rsid w:val="009B7966"/>
    <w:rsid w:val="009D7308"/>
    <w:rsid w:val="009E05F9"/>
    <w:rsid w:val="00A1512D"/>
    <w:rsid w:val="00A20374"/>
    <w:rsid w:val="00A2744A"/>
    <w:rsid w:val="00A47DBD"/>
    <w:rsid w:val="00A5573A"/>
    <w:rsid w:val="00A57C7C"/>
    <w:rsid w:val="00A57FF4"/>
    <w:rsid w:val="00A66344"/>
    <w:rsid w:val="00A679E4"/>
    <w:rsid w:val="00A760B5"/>
    <w:rsid w:val="00A9066F"/>
    <w:rsid w:val="00A96933"/>
    <w:rsid w:val="00AA02D4"/>
    <w:rsid w:val="00AA0A42"/>
    <w:rsid w:val="00AA5202"/>
    <w:rsid w:val="00AC1E47"/>
    <w:rsid w:val="00AC3989"/>
    <w:rsid w:val="00AC7231"/>
    <w:rsid w:val="00AD005F"/>
    <w:rsid w:val="00AD0F2B"/>
    <w:rsid w:val="00AD71DD"/>
    <w:rsid w:val="00B21AA3"/>
    <w:rsid w:val="00B24FDF"/>
    <w:rsid w:val="00B26E29"/>
    <w:rsid w:val="00B270A6"/>
    <w:rsid w:val="00B462B9"/>
    <w:rsid w:val="00B52FE3"/>
    <w:rsid w:val="00B71E75"/>
    <w:rsid w:val="00BA50A0"/>
    <w:rsid w:val="00BA78B7"/>
    <w:rsid w:val="00BB55DE"/>
    <w:rsid w:val="00BC17AE"/>
    <w:rsid w:val="00BC2A92"/>
    <w:rsid w:val="00BC2C2C"/>
    <w:rsid w:val="00BC5D7E"/>
    <w:rsid w:val="00BE136C"/>
    <w:rsid w:val="00BE6A9F"/>
    <w:rsid w:val="00BF00F5"/>
    <w:rsid w:val="00BF1F4C"/>
    <w:rsid w:val="00BF2A91"/>
    <w:rsid w:val="00BF5478"/>
    <w:rsid w:val="00BF6D75"/>
    <w:rsid w:val="00C1325F"/>
    <w:rsid w:val="00C13B07"/>
    <w:rsid w:val="00C30A4C"/>
    <w:rsid w:val="00C4166E"/>
    <w:rsid w:val="00C42BC5"/>
    <w:rsid w:val="00C45FAA"/>
    <w:rsid w:val="00C5086D"/>
    <w:rsid w:val="00C6348D"/>
    <w:rsid w:val="00C6518B"/>
    <w:rsid w:val="00C77848"/>
    <w:rsid w:val="00C85D15"/>
    <w:rsid w:val="00C971FD"/>
    <w:rsid w:val="00CA3132"/>
    <w:rsid w:val="00CA54AA"/>
    <w:rsid w:val="00CC11CC"/>
    <w:rsid w:val="00CD2312"/>
    <w:rsid w:val="00CD3C5E"/>
    <w:rsid w:val="00CE5657"/>
    <w:rsid w:val="00CF08AC"/>
    <w:rsid w:val="00CF1F61"/>
    <w:rsid w:val="00CF482F"/>
    <w:rsid w:val="00D02609"/>
    <w:rsid w:val="00D20CC6"/>
    <w:rsid w:val="00D225D1"/>
    <w:rsid w:val="00D2680C"/>
    <w:rsid w:val="00D277E7"/>
    <w:rsid w:val="00D30578"/>
    <w:rsid w:val="00D31D98"/>
    <w:rsid w:val="00D3787C"/>
    <w:rsid w:val="00D45937"/>
    <w:rsid w:val="00D47A2B"/>
    <w:rsid w:val="00D53FFF"/>
    <w:rsid w:val="00D54E7F"/>
    <w:rsid w:val="00D6032D"/>
    <w:rsid w:val="00D66C97"/>
    <w:rsid w:val="00D77A4B"/>
    <w:rsid w:val="00D85AA1"/>
    <w:rsid w:val="00D90148"/>
    <w:rsid w:val="00D91FA9"/>
    <w:rsid w:val="00D93860"/>
    <w:rsid w:val="00D95DCA"/>
    <w:rsid w:val="00DA1558"/>
    <w:rsid w:val="00DB536C"/>
    <w:rsid w:val="00DC40EC"/>
    <w:rsid w:val="00DE5725"/>
    <w:rsid w:val="00E027A5"/>
    <w:rsid w:val="00E13AC0"/>
    <w:rsid w:val="00E14CE9"/>
    <w:rsid w:val="00E213D6"/>
    <w:rsid w:val="00E2447B"/>
    <w:rsid w:val="00E24756"/>
    <w:rsid w:val="00E25660"/>
    <w:rsid w:val="00E3283C"/>
    <w:rsid w:val="00E419CE"/>
    <w:rsid w:val="00E42456"/>
    <w:rsid w:val="00E540C9"/>
    <w:rsid w:val="00E55058"/>
    <w:rsid w:val="00E56C68"/>
    <w:rsid w:val="00E56EDB"/>
    <w:rsid w:val="00E574F3"/>
    <w:rsid w:val="00E61936"/>
    <w:rsid w:val="00E843E8"/>
    <w:rsid w:val="00E85077"/>
    <w:rsid w:val="00E9067F"/>
    <w:rsid w:val="00E914D0"/>
    <w:rsid w:val="00E94E14"/>
    <w:rsid w:val="00EB18D7"/>
    <w:rsid w:val="00EC3689"/>
    <w:rsid w:val="00ED7887"/>
    <w:rsid w:val="00EE1C85"/>
    <w:rsid w:val="00EE2594"/>
    <w:rsid w:val="00F02FE9"/>
    <w:rsid w:val="00F11BF9"/>
    <w:rsid w:val="00F13B4D"/>
    <w:rsid w:val="00F50510"/>
    <w:rsid w:val="00F50EBB"/>
    <w:rsid w:val="00F57BE1"/>
    <w:rsid w:val="00F67D38"/>
    <w:rsid w:val="00F87846"/>
    <w:rsid w:val="00F97C4B"/>
    <w:rsid w:val="00FA0BB4"/>
    <w:rsid w:val="00FA5243"/>
    <w:rsid w:val="00FB40F3"/>
    <w:rsid w:val="00FC2AE7"/>
    <w:rsid w:val="00FC41AC"/>
    <w:rsid w:val="00FD0D33"/>
    <w:rsid w:val="00FD1773"/>
    <w:rsid w:val="00FD2109"/>
    <w:rsid w:val="00FD21A5"/>
    <w:rsid w:val="00FD3BE8"/>
    <w:rsid w:val="00FD5EAD"/>
    <w:rsid w:val="00FE128D"/>
    <w:rsid w:val="00FE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AA2F"/>
  <w14:defaultImageDpi w14:val="32767"/>
  <w15:chartTrackingRefBased/>
  <w15:docId w15:val="{1EF1E912-BDCF-174E-9770-1B963591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241"/>
    <w:pPr>
      <w:widowControl w:val="0"/>
      <w:tabs>
        <w:tab w:val="left" w:pos="720"/>
        <w:tab w:val="left" w:pos="1440"/>
        <w:tab w:val="left" w:pos="2160"/>
        <w:tab w:val="left" w:pos="6480"/>
        <w:tab w:val="left" w:pos="7200"/>
      </w:tabs>
      <w:overflowPunct w:val="0"/>
      <w:autoSpaceDE w:val="0"/>
      <w:autoSpaceDN w:val="0"/>
      <w:adjustRightInd w:val="0"/>
      <w:textAlignment w:val="baseline"/>
    </w:pPr>
    <w:rPr>
      <w:rFonts w:ascii="Courier" w:eastAsia="Times New Roman" w:hAnsi="Courier" w:cs="Courier"/>
    </w:rPr>
  </w:style>
  <w:style w:type="paragraph" w:styleId="Heading1">
    <w:name w:val="heading 1"/>
    <w:basedOn w:val="Normal"/>
    <w:next w:val="Normal"/>
    <w:link w:val="Heading1Char"/>
    <w:uiPriority w:val="9"/>
    <w:qFormat/>
    <w:rsid w:val="00B26E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F6241"/>
    <w:rPr>
      <w:sz w:val="20"/>
      <w:szCs w:val="20"/>
    </w:rPr>
  </w:style>
  <w:style w:type="paragraph" w:styleId="Footer">
    <w:name w:val="footer"/>
    <w:basedOn w:val="Normal"/>
    <w:link w:val="FooterChar"/>
    <w:rsid w:val="005F6241"/>
    <w:rPr>
      <w:rFonts w:cs="Times New Roman"/>
      <w:lang w:val="x-none" w:eastAsia="x-none"/>
    </w:rPr>
  </w:style>
  <w:style w:type="character" w:customStyle="1" w:styleId="FooterChar">
    <w:name w:val="Footer Char"/>
    <w:basedOn w:val="DefaultParagraphFont"/>
    <w:link w:val="Footer"/>
    <w:rsid w:val="005F6241"/>
    <w:rPr>
      <w:rFonts w:ascii="Courier" w:eastAsia="Times New Roman" w:hAnsi="Courier" w:cs="Times New Roman"/>
      <w:lang w:val="x-none" w:eastAsia="x-none"/>
    </w:rPr>
  </w:style>
  <w:style w:type="paragraph" w:styleId="Header">
    <w:name w:val="header"/>
    <w:basedOn w:val="Normal"/>
    <w:link w:val="HeaderChar"/>
    <w:rsid w:val="005F6241"/>
    <w:pPr>
      <w:tabs>
        <w:tab w:val="clear" w:pos="720"/>
        <w:tab w:val="clear" w:pos="1440"/>
        <w:tab w:val="clear" w:pos="2160"/>
        <w:tab w:val="clear" w:pos="6480"/>
      </w:tabs>
      <w:ind w:left="-576"/>
    </w:pPr>
  </w:style>
  <w:style w:type="character" w:customStyle="1" w:styleId="HeaderChar">
    <w:name w:val="Header Char"/>
    <w:basedOn w:val="DefaultParagraphFont"/>
    <w:link w:val="Header"/>
    <w:rsid w:val="005F6241"/>
    <w:rPr>
      <w:rFonts w:ascii="Courier" w:eastAsia="Times New Roman" w:hAnsi="Courier" w:cs="Courier"/>
    </w:rPr>
  </w:style>
  <w:style w:type="character" w:styleId="LineNumber">
    <w:name w:val="line number"/>
    <w:basedOn w:val="DefaultParagraphFont"/>
    <w:uiPriority w:val="99"/>
    <w:semiHidden/>
    <w:unhideWhenUsed/>
    <w:rsid w:val="005F6241"/>
  </w:style>
  <w:style w:type="character" w:customStyle="1" w:styleId="Heading1Char">
    <w:name w:val="Heading 1 Char"/>
    <w:basedOn w:val="DefaultParagraphFont"/>
    <w:link w:val="Heading1"/>
    <w:uiPriority w:val="9"/>
    <w:rsid w:val="00B26E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24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0971">
      <w:bodyDiv w:val="1"/>
      <w:marLeft w:val="0"/>
      <w:marRight w:val="0"/>
      <w:marTop w:val="0"/>
      <w:marBottom w:val="0"/>
      <w:divBdr>
        <w:top w:val="none" w:sz="0" w:space="0" w:color="auto"/>
        <w:left w:val="none" w:sz="0" w:space="0" w:color="auto"/>
        <w:bottom w:val="none" w:sz="0" w:space="0" w:color="auto"/>
        <w:right w:val="none" w:sz="0" w:space="0" w:color="auto"/>
      </w:divBdr>
    </w:div>
    <w:div w:id="498079235">
      <w:bodyDiv w:val="1"/>
      <w:marLeft w:val="0"/>
      <w:marRight w:val="0"/>
      <w:marTop w:val="0"/>
      <w:marBottom w:val="0"/>
      <w:divBdr>
        <w:top w:val="none" w:sz="0" w:space="0" w:color="auto"/>
        <w:left w:val="none" w:sz="0" w:space="0" w:color="auto"/>
        <w:bottom w:val="none" w:sz="0" w:space="0" w:color="auto"/>
        <w:right w:val="none" w:sz="0" w:space="0" w:color="auto"/>
      </w:divBdr>
    </w:div>
    <w:div w:id="676493672">
      <w:bodyDiv w:val="1"/>
      <w:marLeft w:val="0"/>
      <w:marRight w:val="0"/>
      <w:marTop w:val="0"/>
      <w:marBottom w:val="0"/>
      <w:divBdr>
        <w:top w:val="none" w:sz="0" w:space="0" w:color="auto"/>
        <w:left w:val="none" w:sz="0" w:space="0" w:color="auto"/>
        <w:bottom w:val="none" w:sz="0" w:space="0" w:color="auto"/>
        <w:right w:val="none" w:sz="0" w:space="0" w:color="auto"/>
      </w:divBdr>
    </w:div>
    <w:div w:id="18518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18</Pages>
  <Words>8435</Words>
  <Characters>48086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gschein@ahi.com</dc:creator>
  <cp:keywords/>
  <dc:description/>
  <cp:lastModifiedBy>Simpliciano, Rai (MVA)</cp:lastModifiedBy>
  <cp:revision>35</cp:revision>
  <cp:lastPrinted>2024-05-16T23:12:00Z</cp:lastPrinted>
  <dcterms:created xsi:type="dcterms:W3CDTF">2024-05-16T00:00:00Z</dcterms:created>
  <dcterms:modified xsi:type="dcterms:W3CDTF">2024-06-17T17:06:00Z</dcterms:modified>
</cp:coreProperties>
</file>