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89" w:rsidRDefault="000424FE">
      <w:r>
        <w:rPr>
          <w:noProof/>
        </w:rPr>
        <w:drawing>
          <wp:anchor distT="0" distB="0" distL="114300" distR="114300" simplePos="0" relativeHeight="251712512" behindDoc="0" locked="0" layoutInCell="1" allowOverlap="1" wp14:anchorId="6DC8E0AA">
            <wp:simplePos x="0" y="0"/>
            <wp:positionH relativeFrom="column">
              <wp:posOffset>3440430</wp:posOffset>
            </wp:positionH>
            <wp:positionV relativeFrom="paragraph">
              <wp:posOffset>1402080</wp:posOffset>
            </wp:positionV>
            <wp:extent cx="2714625" cy="31718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E50" w:rsidRPr="00184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34E0D" wp14:editId="29E60664">
                <wp:simplePos x="0" y="0"/>
                <wp:positionH relativeFrom="margin">
                  <wp:posOffset>3288030</wp:posOffset>
                </wp:positionH>
                <wp:positionV relativeFrom="paragraph">
                  <wp:posOffset>1905</wp:posOffset>
                </wp:positionV>
                <wp:extent cx="2926080" cy="1514475"/>
                <wp:effectExtent l="0" t="0" r="762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8D4" w:rsidRPr="00EB18D4" w:rsidRDefault="00184C89" w:rsidP="00EB18D4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br w:type="page"/>
                            </w:r>
                            <w:r w:rsidR="00A5691B">
                              <w:rPr>
                                <w:rFonts w:ascii="Arial" w:hAnsi="Arial" w:cs="Arial"/>
                                <w:sz w:val="28"/>
                              </w:rPr>
                              <w:t>MEETINGS</w:t>
                            </w:r>
                            <w:r w:rsidR="00EB18D4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  <w:p w:rsidR="007B25CB" w:rsidRPr="007B25CB" w:rsidRDefault="007B25CB" w:rsidP="007B25C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APIP has 9 monthly meetings per year</w:t>
                            </w:r>
                          </w:p>
                          <w:p w:rsidR="007B25CB" w:rsidRPr="007B25CB" w:rsidRDefault="007B25CB" w:rsidP="007B25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(September through May)</w:t>
                            </w:r>
                          </w:p>
                          <w:p w:rsidR="00542E50" w:rsidRPr="007B25CB" w:rsidRDefault="007B25CB" w:rsidP="000424F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Meetings are hosted in Anchorage</w:t>
                            </w:r>
                            <w:r w:rsidR="004E2874">
                              <w:rPr>
                                <w:rFonts w:ascii="Arial" w:hAnsi="Arial" w:cs="Arial"/>
                                <w:sz w:val="24"/>
                              </w:rPr>
                              <w:t xml:space="preserve"> with an accessible teleconference line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34E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9pt;margin-top:.15pt;width:230.4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" fillcolor="white [3212]" stroked="f" strokeweight=".5pt">
                <v:textbox>
                  <w:txbxContent>
                    <w:p w:rsidR="00EB18D4" w:rsidRPr="00EB18D4" w:rsidRDefault="00184C89" w:rsidP="00EB18D4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br w:type="page"/>
                      </w:r>
                      <w:r w:rsidR="00A5691B">
                        <w:rPr>
                          <w:rFonts w:ascii="Arial" w:hAnsi="Arial" w:cs="Arial"/>
                          <w:sz w:val="28"/>
                        </w:rPr>
                        <w:t>MEETINGS</w:t>
                      </w:r>
                      <w:r w:rsidR="00EB18D4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  <w:p w:rsidR="007B25CB" w:rsidRPr="007B25CB" w:rsidRDefault="007B25CB" w:rsidP="007B25C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APIP has 9 monthly meetings per year</w:t>
                      </w:r>
                    </w:p>
                    <w:p w:rsidR="007B25CB" w:rsidRPr="007B25CB" w:rsidRDefault="007B25CB" w:rsidP="007B25C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(September through May)</w:t>
                      </w:r>
                    </w:p>
                    <w:p w:rsidR="00542E50" w:rsidRPr="007B25CB" w:rsidRDefault="007B25CB" w:rsidP="000424F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Meetings are hosted in Anchorage</w:t>
                      </w:r>
                      <w:r w:rsidR="004E2874">
                        <w:rPr>
                          <w:rFonts w:ascii="Arial" w:hAnsi="Arial" w:cs="Arial"/>
                          <w:sz w:val="24"/>
                        </w:rPr>
                        <w:t xml:space="preserve"> with an accessible teleconference line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E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B6191" wp14:editId="201ABA84">
                <wp:simplePos x="0" y="0"/>
                <wp:positionH relativeFrom="column">
                  <wp:posOffset>6521450</wp:posOffset>
                </wp:positionH>
                <wp:positionV relativeFrom="paragraph">
                  <wp:posOffset>5293850</wp:posOffset>
                </wp:positionV>
                <wp:extent cx="2926080" cy="2037715"/>
                <wp:effectExtent l="0" t="0" r="762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03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thickThin">
                          <a:noFill/>
                        </a:ln>
                      </wps:spPr>
                      <wps:txbx>
                        <w:txbxContent>
                          <w:p w:rsidR="004E2874" w:rsidRPr="007B25CB" w:rsidRDefault="004E2874" w:rsidP="004E2874">
                            <w:pPr>
                              <w:widowControl w:val="0"/>
                              <w:spacing w:after="120" w:line="285" w:lineRule="auto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</w:pPr>
                            <w:r w:rsidRPr="007B25CB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  <w:t>APIP is a public-private partnership established to better prepare critical infrastructure owners and operators to mitigate, respond to, and recover from a disaster.</w:t>
                            </w:r>
                          </w:p>
                          <w:p w:rsidR="00EB18D4" w:rsidRDefault="00EB18D4" w:rsidP="00EB18D4">
                            <w:pPr>
                              <w:tabs>
                                <w:tab w:val="left" w:pos="0"/>
                                <w:tab w:val="left" w:pos="540"/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66381" w:rsidRPr="00EB18D4" w:rsidRDefault="00EB18D4" w:rsidP="00EB18D4">
                            <w:pPr>
                              <w:tabs>
                                <w:tab w:val="left" w:pos="0"/>
                                <w:tab w:val="left" w:pos="540"/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9C6E6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https://ready.alaska.gov/APIP</w:t>
                            </w:r>
                          </w:p>
                          <w:p w:rsidR="00EB18D4" w:rsidRDefault="00EB1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6191" id="Text Box 10" o:spid="_x0000_s1027" type="#_x0000_t202" style="position:absolute;margin-left:513.5pt;margin-top:416.85pt;width:230.4pt;height:16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" fillcolor="white [3212]" stroked="f">
                <v:stroke linestyle="thickThin"/>
                <v:textbox>
                  <w:txbxContent>
                    <w:p w:rsidR="004E2874" w:rsidRPr="007B25CB" w:rsidRDefault="004E2874" w:rsidP="004E2874">
                      <w:pPr>
                        <w:widowControl w:val="0"/>
                        <w:spacing w:after="120" w:line="285" w:lineRule="auto"/>
                        <w:jc w:val="both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</w:pPr>
                      <w:r w:rsidRPr="007B25CB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  <w:t>APIP is a public-private partnership established to better prepare critical infrastructure owners and operators to mitigate, respond to, and recover from a disaster.</w:t>
                      </w:r>
                    </w:p>
                    <w:p w:rsidR="00EB18D4" w:rsidRDefault="00EB18D4" w:rsidP="00EB18D4">
                      <w:pPr>
                        <w:tabs>
                          <w:tab w:val="left" w:pos="0"/>
                          <w:tab w:val="left" w:pos="540"/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</w:p>
                    <w:p w:rsidR="00B66381" w:rsidRPr="00EB18D4" w:rsidRDefault="00EB18D4" w:rsidP="00EB18D4">
                      <w:pPr>
                        <w:tabs>
                          <w:tab w:val="left" w:pos="0"/>
                          <w:tab w:val="left" w:pos="540"/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9C6E64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https://ready.alaska.gov/APIP</w:t>
                      </w:r>
                    </w:p>
                    <w:p w:rsidR="00EB18D4" w:rsidRDefault="00EB18D4"/>
                  </w:txbxContent>
                </v:textbox>
              </v:shape>
            </w:pict>
          </mc:Fallback>
        </mc:AlternateContent>
      </w:r>
      <w:r w:rsidR="00B2134C" w:rsidRPr="0015014C"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5CE85967" wp14:editId="58BAA35A">
            <wp:simplePos x="0" y="0"/>
            <wp:positionH relativeFrom="column">
              <wp:posOffset>2034100</wp:posOffset>
            </wp:positionH>
            <wp:positionV relativeFrom="paragraph">
              <wp:posOffset>6036316</wp:posOffset>
            </wp:positionV>
            <wp:extent cx="861060" cy="1066800"/>
            <wp:effectExtent l="0" t="0" r="0" b="0"/>
            <wp:wrapNone/>
            <wp:docPr id="9" name="Picture 2" descr="Image result for critical infrastructure interdependen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mage result for critical infrastructure interdependenc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8" r="72000" b="3105"/>
                    <a:stretch/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4C">
        <w:rPr>
          <w:noProof/>
        </w:rPr>
        <w:drawing>
          <wp:anchor distT="0" distB="0" distL="114300" distR="114300" simplePos="0" relativeHeight="251673600" behindDoc="0" locked="0" layoutInCell="1" allowOverlap="1" wp14:anchorId="2A6CA418" wp14:editId="24DFEDD5">
            <wp:simplePos x="0" y="0"/>
            <wp:positionH relativeFrom="column">
              <wp:posOffset>232410</wp:posOffset>
            </wp:positionH>
            <wp:positionV relativeFrom="paragraph">
              <wp:posOffset>5254700</wp:posOffset>
            </wp:positionV>
            <wp:extent cx="2167626" cy="1594650"/>
            <wp:effectExtent l="0" t="0" r="4445" b="5715"/>
            <wp:wrapNone/>
            <wp:docPr id="8" name="Picture 2" descr="Image result for critical infrastructure interdependen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age result for critical infrastructure interdependenci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0" t="2152" r="933" b="952"/>
                    <a:stretch/>
                  </pic:blipFill>
                  <pic:spPr bwMode="auto">
                    <a:xfrm>
                      <a:off x="0" y="0"/>
                      <a:ext cx="2167626" cy="1594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3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E35E5" wp14:editId="75566762">
                <wp:simplePos x="0" y="0"/>
                <wp:positionH relativeFrom="column">
                  <wp:posOffset>3291840</wp:posOffset>
                </wp:positionH>
                <wp:positionV relativeFrom="paragraph">
                  <wp:posOffset>4570686</wp:posOffset>
                </wp:positionV>
                <wp:extent cx="2926080" cy="2581910"/>
                <wp:effectExtent l="0" t="0" r="762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thickThin">
                          <a:noFill/>
                        </a:ln>
                      </wps:spPr>
                      <wps:txbx>
                        <w:txbxContent>
                          <w:p w:rsidR="007B25CB" w:rsidRPr="007B25CB" w:rsidRDefault="007B25CB" w:rsidP="007B25CB">
                            <w:pPr>
                              <w:tabs>
                                <w:tab w:val="left" w:pos="0"/>
                                <w:tab w:val="left" w:pos="54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For More Information Please Contact:</w:t>
                            </w:r>
                          </w:p>
                          <w:p w:rsidR="007B25CB" w:rsidRPr="007B25CB" w:rsidRDefault="007B25CB" w:rsidP="007B2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360"/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 xml:space="preserve">Co-Chair State of Alaska Division of Homeland Security and Emergency Management: </w:t>
                            </w:r>
                          </w:p>
                          <w:p w:rsidR="007B25CB" w:rsidRPr="007B25CB" w:rsidRDefault="000424FE" w:rsidP="007B25CB">
                            <w:pPr>
                              <w:pStyle w:val="ListParagraph"/>
                              <w:tabs>
                                <w:tab w:val="left" w:pos="0"/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Bob Carmichael</w:t>
                            </w:r>
                          </w:p>
                          <w:p w:rsidR="007B25CB" w:rsidRPr="000424FE" w:rsidRDefault="000424FE" w:rsidP="007B25CB">
                            <w:pPr>
                              <w:pStyle w:val="ListParagraph"/>
                              <w:tabs>
                                <w:tab w:val="left" w:pos="0"/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424FE">
                              <w:rPr>
                                <w:rFonts w:ascii="Arial" w:hAnsi="Arial" w:cs="Arial"/>
                                <w:sz w:val="24"/>
                              </w:rPr>
                              <w:t>Bob.Carmichael@Alaska.gov</w:t>
                            </w:r>
                          </w:p>
                          <w:p w:rsidR="007B25CB" w:rsidRPr="007B25CB" w:rsidRDefault="00542E50" w:rsidP="007B25CB">
                            <w:pPr>
                              <w:pStyle w:val="ListParagraph"/>
                              <w:tabs>
                                <w:tab w:val="left" w:pos="0"/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907.428.702</w:t>
                            </w:r>
                            <w:r w:rsidR="000424FE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</w:p>
                          <w:p w:rsidR="007B25CB" w:rsidRPr="007B25CB" w:rsidRDefault="007B25CB" w:rsidP="007B2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540"/>
                              </w:tabs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Co- Chair Private Sector, Alaska Communications (ACS):</w:t>
                            </w:r>
                          </w:p>
                          <w:p w:rsidR="000424FE" w:rsidRDefault="007B25CB" w:rsidP="007B25CB">
                            <w:pPr>
                              <w:pStyle w:val="ListParagraph"/>
                              <w:tabs>
                                <w:tab w:val="left" w:pos="0"/>
                                <w:tab w:val="left" w:pos="54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 xml:space="preserve">Shawna Smith </w:t>
                            </w:r>
                            <w:hyperlink r:id="rId10" w:history="1">
                              <w:r w:rsidRPr="007B25C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Shawna.smith@acsalaska.com</w:t>
                              </w:r>
                            </w:hyperlink>
                          </w:p>
                          <w:p w:rsidR="007B25CB" w:rsidRPr="007B25CB" w:rsidRDefault="007B25CB" w:rsidP="007B25CB">
                            <w:pPr>
                              <w:pStyle w:val="ListParagraph"/>
                              <w:tabs>
                                <w:tab w:val="left" w:pos="0"/>
                                <w:tab w:val="left" w:pos="54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907.229.6300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35E5" id="Text Box 7" o:spid="_x0000_s1028" type="#_x0000_t202" style="position:absolute;margin-left:259.2pt;margin-top:359.9pt;width:230.4pt;height:20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" fillcolor="white [3212]" stroked="f">
                <v:stroke linestyle="thickThin"/>
                <v:textbox>
                  <w:txbxContent>
                    <w:p w:rsidR="007B25CB" w:rsidRPr="007B25CB" w:rsidRDefault="007B25CB" w:rsidP="007B25CB">
                      <w:pPr>
                        <w:tabs>
                          <w:tab w:val="left" w:pos="0"/>
                          <w:tab w:val="left" w:pos="540"/>
                        </w:tabs>
                        <w:spacing w:after="0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  <w:u w:val="single"/>
                        </w:rPr>
                        <w:t>For More Information Please Contact:</w:t>
                      </w:r>
                    </w:p>
                    <w:p w:rsidR="007B25CB" w:rsidRPr="007B25CB" w:rsidRDefault="007B25CB" w:rsidP="007B2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360"/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 xml:space="preserve">Co-Chair State of Alaska Division of Homeland Security and Emergency Management: </w:t>
                      </w:r>
                    </w:p>
                    <w:p w:rsidR="007B25CB" w:rsidRPr="007B25CB" w:rsidRDefault="000424FE" w:rsidP="007B25CB">
                      <w:pPr>
                        <w:pStyle w:val="ListParagraph"/>
                        <w:tabs>
                          <w:tab w:val="left" w:pos="0"/>
                          <w:tab w:val="left" w:pos="54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Bob Carmichael</w:t>
                      </w:r>
                    </w:p>
                    <w:p w:rsidR="007B25CB" w:rsidRPr="000424FE" w:rsidRDefault="000424FE" w:rsidP="007B25CB">
                      <w:pPr>
                        <w:pStyle w:val="ListParagraph"/>
                        <w:tabs>
                          <w:tab w:val="left" w:pos="0"/>
                          <w:tab w:val="left" w:pos="540"/>
                        </w:tabs>
                        <w:rPr>
                          <w:rFonts w:ascii="Arial" w:hAnsi="Arial" w:cs="Arial"/>
                          <w:sz w:val="28"/>
                        </w:rPr>
                      </w:pPr>
                      <w:r w:rsidRPr="000424FE">
                        <w:rPr>
                          <w:rFonts w:ascii="Arial" w:hAnsi="Arial" w:cs="Arial"/>
                          <w:sz w:val="24"/>
                        </w:rPr>
                        <w:t>Bob.Carmichael@Alaska.gov</w:t>
                      </w:r>
                    </w:p>
                    <w:p w:rsidR="007B25CB" w:rsidRPr="007B25CB" w:rsidRDefault="00542E50" w:rsidP="007B25CB">
                      <w:pPr>
                        <w:pStyle w:val="ListParagraph"/>
                        <w:tabs>
                          <w:tab w:val="left" w:pos="0"/>
                          <w:tab w:val="left" w:pos="54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907.428.702</w:t>
                      </w:r>
                      <w:r w:rsidR="000424FE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</w:p>
                    <w:p w:rsidR="007B25CB" w:rsidRPr="007B25CB" w:rsidRDefault="007B25CB" w:rsidP="007B2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540"/>
                        </w:tabs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Co- Chair Private Sector, Alaska Communications (ACS):</w:t>
                      </w:r>
                    </w:p>
                    <w:p w:rsidR="000424FE" w:rsidRDefault="007B25CB" w:rsidP="007B25CB">
                      <w:pPr>
                        <w:pStyle w:val="ListParagraph"/>
                        <w:tabs>
                          <w:tab w:val="left" w:pos="0"/>
                          <w:tab w:val="left" w:pos="540"/>
                          <w:tab w:val="left" w:pos="7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 xml:space="preserve">Shawna Smith </w:t>
                      </w:r>
                      <w:hyperlink r:id="rId11" w:history="1">
                        <w:r w:rsidRPr="007B25CB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Shawna.smith@acsalaska.com</w:t>
                        </w:r>
                      </w:hyperlink>
                    </w:p>
                    <w:p w:rsidR="007B25CB" w:rsidRPr="007B25CB" w:rsidRDefault="007B25CB" w:rsidP="007B25CB">
                      <w:pPr>
                        <w:pStyle w:val="ListParagraph"/>
                        <w:tabs>
                          <w:tab w:val="left" w:pos="0"/>
                          <w:tab w:val="left" w:pos="540"/>
                          <w:tab w:val="left" w:pos="7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907.229.6300</w:t>
                      </w:r>
                    </w:p>
                  </w:txbxContent>
                </v:textbox>
              </v:shape>
            </w:pict>
          </mc:Fallback>
        </mc:AlternateContent>
      </w:r>
      <w:r w:rsidR="00B2134C" w:rsidRPr="007F378A">
        <w:rPr>
          <w:noProof/>
          <w:sz w:val="12"/>
        </w:rPr>
        <w:drawing>
          <wp:anchor distT="0" distB="0" distL="114300" distR="114300" simplePos="0" relativeHeight="251669504" behindDoc="0" locked="0" layoutInCell="1" allowOverlap="1" wp14:anchorId="622EB084" wp14:editId="3436A7AC">
            <wp:simplePos x="0" y="0"/>
            <wp:positionH relativeFrom="column">
              <wp:posOffset>6967855</wp:posOffset>
            </wp:positionH>
            <wp:positionV relativeFrom="paragraph">
              <wp:posOffset>2745262</wp:posOffset>
            </wp:positionV>
            <wp:extent cx="2175548" cy="215410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" t="1687" r="2266" b="1641"/>
                    <a:stretch/>
                  </pic:blipFill>
                  <pic:spPr bwMode="auto">
                    <a:xfrm>
                      <a:off x="0" y="0"/>
                      <a:ext cx="2175548" cy="2154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FE5" w:rsidRPr="00184C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5BAE4" wp14:editId="329FAB33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926080" cy="6492240"/>
                <wp:effectExtent l="0" t="0" r="762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49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024" w:rsidRPr="007B25CB" w:rsidRDefault="00184C89" w:rsidP="004E2874">
                            <w:pPr>
                              <w:pStyle w:val="Heading3"/>
                              <w:widowControl w:val="0"/>
                              <w:spacing w:before="0" w:after="12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kern w:val="28"/>
                                <w14:ligatures w14:val="standard"/>
                                <w14:cntxtAlts/>
                              </w:rPr>
                            </w:pPr>
                            <w:r>
                              <w:br w:type="page"/>
                            </w:r>
                            <w:r w:rsidR="004E2874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kern w:val="28"/>
                                <w:sz w:val="28"/>
                                <w14:ligatures w14:val="standard"/>
                                <w14:cntxtAlts/>
                              </w:rPr>
                              <w:t>Why We Do what we do…</w:t>
                            </w:r>
                            <w:r w:rsidR="005A0024" w:rsidRPr="007B25CB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kern w:val="28"/>
                                <w:sz w:val="28"/>
                                <w14:ligatures w14:val="standard"/>
                                <w14:cntxtAlts/>
                              </w:rPr>
                              <w:t xml:space="preserve"> </w:t>
                            </w:r>
                          </w:p>
                          <w:p w:rsidR="005A0024" w:rsidRPr="007B25CB" w:rsidRDefault="005A0024" w:rsidP="000424FE">
                            <w:pPr>
                              <w:widowControl w:val="0"/>
                              <w:spacing w:after="240" w:line="286" w:lineRule="auto"/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</w:pPr>
                            <w:r w:rsidRPr="007B25CB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  <w:t xml:space="preserve">Because the private sector owns and operates a clear majority of </w:t>
                            </w:r>
                            <w:r w:rsidR="000424FE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  <w:t>Alaska</w:t>
                            </w:r>
                            <w:r w:rsidRPr="007B25CB">
                              <w:rPr>
                                <w:rFonts w:ascii="Arial" w:eastAsia="Times New Roman" w:hAnsi="Arial" w:cs="Arial"/>
                                <w:iCs/>
                                <w:color w:val="000000" w:themeColor="text1"/>
                                <w:kern w:val="28"/>
                                <w:sz w:val="24"/>
                                <w:szCs w:val="17"/>
                                <w14:ligatures w14:val="standard"/>
                                <w14:cntxtAlts/>
                              </w:rPr>
                              <w:t>'s critical infrastructure, partnerships between the public and private sectors that foster integrated, collaborative engagement and interaction are essential to maintaining critical infrastructure security and resilience.</w:t>
                            </w:r>
                          </w:p>
                          <w:p w:rsidR="00B66381" w:rsidRPr="00B66381" w:rsidRDefault="00B66381" w:rsidP="000424FE">
                            <w:pPr>
                              <w:widowControl w:val="0"/>
                              <w:spacing w:after="120" w:line="285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APIP improves Alaska’s emergency management capabilities through:</w:t>
                            </w:r>
                          </w:p>
                          <w:p w:rsidR="00B66381" w:rsidRPr="00B66381" w:rsidRDefault="00B66381" w:rsidP="00B66381">
                            <w:pPr>
                              <w:widowControl w:val="0"/>
                              <w:spacing w:after="0" w:line="285" w:lineRule="auto"/>
                              <w:ind w:left="450" w:hanging="45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•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ab/>
                              <w:t>Resource identification, sharing, and management.</w:t>
                            </w:r>
                          </w:p>
                          <w:p w:rsidR="00B66381" w:rsidRPr="00B66381" w:rsidRDefault="00B66381" w:rsidP="00B66381">
                            <w:pPr>
                              <w:widowControl w:val="0"/>
                              <w:spacing w:after="0" w:line="285" w:lineRule="auto"/>
                              <w:ind w:left="450" w:hanging="45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•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ab/>
                              <w:t>Information sharing, and management.</w:t>
                            </w:r>
                          </w:p>
                          <w:p w:rsidR="00B66381" w:rsidRPr="00B66381" w:rsidRDefault="00B66381" w:rsidP="00B66381">
                            <w:pPr>
                              <w:widowControl w:val="0"/>
                              <w:spacing w:after="0" w:line="285" w:lineRule="auto"/>
                              <w:ind w:left="450" w:hanging="45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•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ab/>
                              <w:t>Strengthen</w:t>
                            </w:r>
                            <w:r w:rsidR="000424F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ing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 individual business’s response capacity.</w:t>
                            </w:r>
                          </w:p>
                          <w:p w:rsidR="00B66381" w:rsidRPr="00B66381" w:rsidRDefault="00B66381" w:rsidP="00B66381">
                            <w:pPr>
                              <w:widowControl w:val="0"/>
                              <w:spacing w:after="0" w:line="285" w:lineRule="auto"/>
                              <w:ind w:left="450" w:hanging="45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•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ab/>
                              <w:t>Understand</w:t>
                            </w:r>
                            <w:r w:rsidR="000424F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ing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 and address</w:t>
                            </w:r>
                            <w:r w:rsidR="000424F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ing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 vulnerabilities, dependencies, and single points of failure.</w:t>
                            </w:r>
                          </w:p>
                          <w:p w:rsidR="00184C89" w:rsidRDefault="00B66381" w:rsidP="00B66381">
                            <w:pPr>
                              <w:widowControl w:val="0"/>
                              <w:spacing w:after="0" w:line="285" w:lineRule="auto"/>
                              <w:ind w:left="450" w:hanging="45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•</w:t>
                            </w:r>
                            <w:r w:rsidRPr="00B6638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ab/>
                              <w:t>Team building and partnering for exercises.</w:t>
                            </w:r>
                          </w:p>
                          <w:p w:rsidR="00B66381" w:rsidRPr="00B66381" w:rsidRDefault="00B66381" w:rsidP="00B66381">
                            <w:pPr>
                              <w:widowControl w:val="0"/>
                              <w:spacing w:after="0" w:line="285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BAE4" id="Text Box 4" o:spid="_x0000_s1029" type="#_x0000_t202" style="position:absolute;margin-left:.15pt;margin-top:0;width:230.4pt;height:5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" fillcolor="white [3212]" stroked="f" strokeweight=".5pt">
                <v:textbox>
                  <w:txbxContent>
                    <w:p w:rsidR="005A0024" w:rsidRPr="007B25CB" w:rsidRDefault="00184C89" w:rsidP="004E2874">
                      <w:pPr>
                        <w:pStyle w:val="Heading3"/>
                        <w:widowControl w:val="0"/>
                        <w:spacing w:before="0" w:after="120"/>
                        <w:jc w:val="both"/>
                        <w:rPr>
                          <w:rFonts w:ascii="Arial" w:eastAsia="Times New Roman" w:hAnsi="Arial" w:cs="Arial"/>
                          <w:caps/>
                          <w:color w:val="000000" w:themeColor="text1"/>
                          <w:kern w:val="28"/>
                          <w14:ligatures w14:val="standard"/>
                          <w14:cntxtAlts/>
                        </w:rPr>
                      </w:pPr>
                      <w:r>
                        <w:br w:type="page"/>
                      </w:r>
                      <w:r w:rsidR="004E2874">
                        <w:rPr>
                          <w:rFonts w:ascii="Arial" w:eastAsia="Times New Roman" w:hAnsi="Arial" w:cs="Arial"/>
                          <w:caps/>
                          <w:color w:val="000000" w:themeColor="text1"/>
                          <w:kern w:val="28"/>
                          <w:sz w:val="28"/>
                          <w14:ligatures w14:val="standard"/>
                          <w14:cntxtAlts/>
                        </w:rPr>
                        <w:t>Why We Do what we do…</w:t>
                      </w:r>
                      <w:r w:rsidR="005A0024" w:rsidRPr="007B25CB">
                        <w:rPr>
                          <w:rFonts w:ascii="Arial" w:eastAsia="Times New Roman" w:hAnsi="Arial" w:cs="Arial"/>
                          <w:caps/>
                          <w:color w:val="000000" w:themeColor="text1"/>
                          <w:kern w:val="28"/>
                          <w:sz w:val="28"/>
                          <w14:ligatures w14:val="standard"/>
                          <w14:cntxtAlts/>
                        </w:rPr>
                        <w:t xml:space="preserve"> </w:t>
                      </w:r>
                    </w:p>
                    <w:p w:rsidR="005A0024" w:rsidRPr="007B25CB" w:rsidRDefault="005A0024" w:rsidP="000424FE">
                      <w:pPr>
                        <w:widowControl w:val="0"/>
                        <w:spacing w:after="240" w:line="286" w:lineRule="auto"/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</w:pPr>
                      <w:r w:rsidRPr="007B25CB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  <w:t xml:space="preserve">Because the private sector owns and operates a clear majority of </w:t>
                      </w:r>
                      <w:r w:rsidR="000424FE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  <w:t>Alaska</w:t>
                      </w:r>
                      <w:r w:rsidRPr="007B25CB">
                        <w:rPr>
                          <w:rFonts w:ascii="Arial" w:eastAsia="Times New Roman" w:hAnsi="Arial" w:cs="Arial"/>
                          <w:iCs/>
                          <w:color w:val="000000" w:themeColor="text1"/>
                          <w:kern w:val="28"/>
                          <w:sz w:val="24"/>
                          <w:szCs w:val="17"/>
                          <w14:ligatures w14:val="standard"/>
                          <w14:cntxtAlts/>
                        </w:rPr>
                        <w:t>'s critical infrastructure, partnerships between the public and private sectors that foster integrated, collaborative engagement and interaction are essential to maintaining critical infrastructure security and resilience.</w:t>
                      </w:r>
                    </w:p>
                    <w:p w:rsidR="00B66381" w:rsidRPr="00B66381" w:rsidRDefault="00B66381" w:rsidP="000424FE">
                      <w:pPr>
                        <w:widowControl w:val="0"/>
                        <w:spacing w:after="120" w:line="285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APIP improves Alaska’s emergency management capabilities through:</w:t>
                      </w:r>
                    </w:p>
                    <w:p w:rsidR="00B66381" w:rsidRPr="00B66381" w:rsidRDefault="00B66381" w:rsidP="00B66381">
                      <w:pPr>
                        <w:widowControl w:val="0"/>
                        <w:spacing w:after="0" w:line="285" w:lineRule="auto"/>
                        <w:ind w:left="450" w:hanging="45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•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ab/>
                        <w:t>Resource identification, sharing, and management.</w:t>
                      </w:r>
                    </w:p>
                    <w:p w:rsidR="00B66381" w:rsidRPr="00B66381" w:rsidRDefault="00B66381" w:rsidP="00B66381">
                      <w:pPr>
                        <w:widowControl w:val="0"/>
                        <w:spacing w:after="0" w:line="285" w:lineRule="auto"/>
                        <w:ind w:left="450" w:hanging="45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•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ab/>
                        <w:t>Information sharing, and management.</w:t>
                      </w:r>
                    </w:p>
                    <w:p w:rsidR="00B66381" w:rsidRPr="00B66381" w:rsidRDefault="00B66381" w:rsidP="00B66381">
                      <w:pPr>
                        <w:widowControl w:val="0"/>
                        <w:spacing w:after="0" w:line="285" w:lineRule="auto"/>
                        <w:ind w:left="450" w:hanging="45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•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ab/>
                        <w:t>Strengthen</w:t>
                      </w:r>
                      <w:r w:rsidR="000424F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ing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 xml:space="preserve"> individual business’s response capacity.</w:t>
                      </w:r>
                    </w:p>
                    <w:p w:rsidR="00B66381" w:rsidRPr="00B66381" w:rsidRDefault="00B66381" w:rsidP="00B66381">
                      <w:pPr>
                        <w:widowControl w:val="0"/>
                        <w:spacing w:after="0" w:line="285" w:lineRule="auto"/>
                        <w:ind w:left="450" w:hanging="45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•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ab/>
                        <w:t>Understand</w:t>
                      </w:r>
                      <w:r w:rsidR="000424F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ing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 xml:space="preserve"> and address</w:t>
                      </w:r>
                      <w:r w:rsidR="000424F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ing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 xml:space="preserve"> vulnerabilities, dependencies, and single points of failure.</w:t>
                      </w:r>
                    </w:p>
                    <w:p w:rsidR="00184C89" w:rsidRDefault="00B66381" w:rsidP="00B66381">
                      <w:pPr>
                        <w:widowControl w:val="0"/>
                        <w:spacing w:after="0" w:line="285" w:lineRule="auto"/>
                        <w:ind w:left="450" w:hanging="45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>•</w:t>
                      </w:r>
                      <w:r w:rsidRPr="00B6638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0"/>
                          <w14:cntxtAlts/>
                        </w:rPr>
                        <w:tab/>
                        <w:t>Team building and partnering for exercises.</w:t>
                      </w:r>
                    </w:p>
                    <w:p w:rsidR="00B66381" w:rsidRPr="00B66381" w:rsidRDefault="00B66381" w:rsidP="00B66381">
                      <w:pPr>
                        <w:widowControl w:val="0"/>
                        <w:spacing w:after="0" w:line="285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78C" w:rsidRPr="00184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E790C" wp14:editId="57469C3F">
                <wp:simplePos x="0" y="0"/>
                <wp:positionH relativeFrom="margin">
                  <wp:posOffset>6520089</wp:posOffset>
                </wp:positionH>
                <wp:positionV relativeFrom="paragraph">
                  <wp:posOffset>0</wp:posOffset>
                </wp:positionV>
                <wp:extent cx="2926080" cy="2773680"/>
                <wp:effectExtent l="0" t="0" r="762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7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024" w:rsidRDefault="00184C89" w:rsidP="005A0024">
                            <w:pPr>
                              <w:tabs>
                                <w:tab w:val="left" w:pos="1350"/>
                              </w:tabs>
                              <w:spacing w:line="240" w:lineRule="auto"/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br w:type="page"/>
                            </w:r>
                            <w:r w:rsidR="005A0024" w:rsidRPr="005A0024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Alaska Partnership for Infrastructure Protection</w:t>
                            </w:r>
                          </w:p>
                          <w:p w:rsidR="005A0024" w:rsidRPr="005A0024" w:rsidRDefault="005A0024" w:rsidP="005A0024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5A0024">
                              <w:rPr>
                                <w:rFonts w:ascii="Arial" w:hAnsi="Arial" w:cs="Arial"/>
                                <w:b/>
                                <w:sz w:val="96"/>
                              </w:rPr>
                              <w:t>APIP</w:t>
                            </w:r>
                          </w:p>
                          <w:p w:rsidR="005A0024" w:rsidRPr="00982C5C" w:rsidRDefault="005A0024" w:rsidP="005A0024">
                            <w:pPr>
                              <w:tabs>
                                <w:tab w:val="left" w:pos="4230"/>
                              </w:tabs>
                              <w:ind w:left="4500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982C5C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APIP</w:t>
                            </w:r>
                          </w:p>
                          <w:p w:rsidR="00184C89" w:rsidRPr="00414BB2" w:rsidRDefault="00184C89" w:rsidP="00184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790C" id="Text Box 6" o:spid="_x0000_s1030" type="#_x0000_t202" style="position:absolute;margin-left:513.4pt;margin-top:0;width:230.4pt;height:21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" fillcolor="white [3212]" stroked="f" strokeweight=".5pt">
                <v:textbox>
                  <w:txbxContent>
                    <w:p w:rsidR="005A0024" w:rsidRDefault="00184C89" w:rsidP="005A0024">
                      <w:pPr>
                        <w:tabs>
                          <w:tab w:val="left" w:pos="1350"/>
                        </w:tabs>
                        <w:spacing w:line="240" w:lineRule="auto"/>
                        <w:ind w:left="90"/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br w:type="page"/>
                      </w:r>
                      <w:r w:rsidR="005A0024" w:rsidRPr="005A0024">
                        <w:rPr>
                          <w:rFonts w:ascii="Arial" w:hAnsi="Arial" w:cs="Arial"/>
                          <w:b/>
                          <w:sz w:val="56"/>
                        </w:rPr>
                        <w:t>Alaska Partnership for Infrastructure Protection</w:t>
                      </w:r>
                    </w:p>
                    <w:p w:rsidR="005A0024" w:rsidRPr="005A0024" w:rsidRDefault="005A0024" w:rsidP="005A0024">
                      <w:pPr>
                        <w:tabs>
                          <w:tab w:val="left" w:pos="1350"/>
                        </w:tabs>
                        <w:spacing w:after="0" w:line="240" w:lineRule="auto"/>
                        <w:ind w:left="9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5A0024">
                        <w:rPr>
                          <w:rFonts w:ascii="Arial" w:hAnsi="Arial" w:cs="Arial"/>
                          <w:b/>
                          <w:sz w:val="96"/>
                        </w:rPr>
                        <w:t>APIP</w:t>
                      </w:r>
                    </w:p>
                    <w:p w:rsidR="005A0024" w:rsidRPr="00982C5C" w:rsidRDefault="005A0024" w:rsidP="005A0024">
                      <w:pPr>
                        <w:tabs>
                          <w:tab w:val="left" w:pos="4230"/>
                        </w:tabs>
                        <w:ind w:left="4500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982C5C">
                        <w:rPr>
                          <w:rFonts w:ascii="Arial" w:hAnsi="Arial" w:cs="Arial"/>
                          <w:b/>
                          <w:sz w:val="48"/>
                        </w:rPr>
                        <w:t>APIP</w:t>
                      </w:r>
                    </w:p>
                    <w:p w:rsidR="00184C89" w:rsidRPr="00414BB2" w:rsidRDefault="00184C89" w:rsidP="00184C89"/>
                  </w:txbxContent>
                </v:textbox>
                <w10:wrap type="square" anchorx="margin"/>
              </v:shape>
            </w:pict>
          </mc:Fallback>
        </mc:AlternateContent>
      </w:r>
    </w:p>
    <w:p w:rsidR="00AC3581" w:rsidRDefault="000424FE" w:rsidP="00486256">
      <w:pPr>
        <w:tabs>
          <w:tab w:val="center" w:pos="4800"/>
        </w:tabs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5306695</wp:posOffset>
            </wp:positionV>
            <wp:extent cx="1128395" cy="1463040"/>
            <wp:effectExtent l="152400" t="152400" r="357505" b="36576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9304E" wp14:editId="4A8ED17D">
                <wp:simplePos x="0" y="0"/>
                <wp:positionH relativeFrom="margin">
                  <wp:posOffset>3288030</wp:posOffset>
                </wp:positionH>
                <wp:positionV relativeFrom="paragraph">
                  <wp:posOffset>5374005</wp:posOffset>
                </wp:positionV>
                <wp:extent cx="1742440" cy="168211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1682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72F" w:rsidRDefault="006C572F" w:rsidP="000424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691B">
                              <w:rPr>
                                <w:rFonts w:ascii="Arial" w:hAnsi="Arial" w:cs="Arial"/>
                                <w:sz w:val="24"/>
                              </w:rPr>
                              <w:t xml:space="preserve">Contact </w:t>
                            </w:r>
                            <w:r w:rsidR="000424FE">
                              <w:rPr>
                                <w:rFonts w:ascii="Arial" w:hAnsi="Arial" w:cs="Arial"/>
                                <w:sz w:val="24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APIP Co-Chair</w:t>
                            </w:r>
                            <w:r w:rsidRPr="00A5691B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request membership</w:t>
                            </w:r>
                          </w:p>
                          <w:p w:rsidR="006C572F" w:rsidRPr="00A5691B" w:rsidRDefault="006C572F" w:rsidP="000424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240"/>
                              <w:ind w:left="547"/>
                              <w:contextualSpacing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691B">
                              <w:rPr>
                                <w:rFonts w:ascii="Arial" w:hAnsi="Arial" w:cs="Arial"/>
                                <w:sz w:val="24"/>
                              </w:rPr>
                              <w:t>Members may volunteer to give presentations at monthly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304E" id="Text Box 18" o:spid="_x0000_s1031" type="#_x0000_t202" style="position:absolute;margin-left:258.9pt;margin-top:423.15pt;width:137.2pt;height:132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" fillcolor="white [3212]" stroked="f" strokeweight=".5pt">
                <v:textbox>
                  <w:txbxContent>
                    <w:p w:rsidR="006C572F" w:rsidRDefault="006C572F" w:rsidP="000424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A5691B">
                        <w:rPr>
                          <w:rFonts w:ascii="Arial" w:hAnsi="Arial" w:cs="Arial"/>
                          <w:sz w:val="24"/>
                        </w:rPr>
                        <w:t xml:space="preserve">Contact </w:t>
                      </w:r>
                      <w:r w:rsidR="000424FE">
                        <w:rPr>
                          <w:rFonts w:ascii="Arial" w:hAnsi="Arial" w:cs="Arial"/>
                          <w:sz w:val="24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APIP Co-Chair</w:t>
                      </w:r>
                      <w:r w:rsidRPr="00A5691B">
                        <w:rPr>
                          <w:rFonts w:ascii="Arial" w:hAnsi="Arial" w:cs="Arial"/>
                          <w:sz w:val="24"/>
                        </w:rPr>
                        <w:t xml:space="preserve"> and request membership</w:t>
                      </w:r>
                    </w:p>
                    <w:p w:rsidR="006C572F" w:rsidRPr="00A5691B" w:rsidRDefault="006C572F" w:rsidP="000424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240"/>
                        <w:ind w:left="547"/>
                        <w:contextualSpacing w:val="0"/>
                        <w:rPr>
                          <w:rFonts w:ascii="Arial" w:hAnsi="Arial" w:cs="Arial"/>
                          <w:sz w:val="24"/>
                        </w:rPr>
                      </w:pPr>
                      <w:r w:rsidRPr="00A5691B">
                        <w:rPr>
                          <w:rFonts w:ascii="Arial" w:hAnsi="Arial" w:cs="Arial"/>
                          <w:sz w:val="24"/>
                        </w:rPr>
                        <w:t>Members may volunteer to give presentations at monthly meetings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41F49" wp14:editId="32F10A5D">
                <wp:simplePos x="0" y="0"/>
                <wp:positionH relativeFrom="margin">
                  <wp:posOffset>3297555</wp:posOffset>
                </wp:positionH>
                <wp:positionV relativeFrom="paragraph">
                  <wp:posOffset>3163569</wp:posOffset>
                </wp:positionV>
                <wp:extent cx="2912110" cy="4048125"/>
                <wp:effectExtent l="0" t="0" r="2540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404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91B" w:rsidRPr="00A5691B" w:rsidRDefault="00A5691B" w:rsidP="006A69B8">
                            <w:pPr>
                              <w:spacing w:before="240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MEMBERSHIP:</w:t>
                            </w:r>
                          </w:p>
                          <w:p w:rsidR="00A5691B" w:rsidRPr="00B83552" w:rsidRDefault="005A3F59" w:rsidP="000424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APIP Membership is o</w:t>
                            </w:r>
                            <w:r w:rsidR="008B525A">
                              <w:rPr>
                                <w:rFonts w:ascii="Arial" w:hAnsi="Arial" w:cs="Arial"/>
                                <w:sz w:val="24"/>
                              </w:rPr>
                              <w:t>pen</w:t>
                            </w:r>
                            <w:r w:rsidR="008B525A" w:rsidRPr="008B525A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</w:t>
                            </w:r>
                            <w:r w:rsidR="006A69B8">
                              <w:rPr>
                                <w:rFonts w:ascii="Arial" w:hAnsi="Arial" w:cs="Arial"/>
                                <w:sz w:val="24"/>
                              </w:rPr>
                              <w:t xml:space="preserve">critical </w:t>
                            </w:r>
                            <w:r w:rsidR="008B525A" w:rsidRPr="008B525A">
                              <w:rPr>
                                <w:rFonts w:ascii="Arial" w:hAnsi="Arial" w:cs="Arial"/>
                                <w:sz w:val="24"/>
                              </w:rPr>
                              <w:t>infrastructure owners/operators</w:t>
                            </w:r>
                            <w:r w:rsidR="00994AE3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 w:rsidR="000100F6">
                              <w:rPr>
                                <w:rFonts w:ascii="Arial" w:hAnsi="Arial" w:cs="Arial"/>
                                <w:sz w:val="24"/>
                              </w:rPr>
                              <w:t xml:space="preserve"> administrators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="0059405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9405F" w:rsidRPr="0059405F">
                              <w:rPr>
                                <w:rFonts w:ascii="Arial" w:hAnsi="Arial" w:cs="Arial"/>
                                <w:sz w:val="24"/>
                              </w:rPr>
                              <w:t>those with governance over the</w:t>
                            </w:r>
                            <w:r w:rsidR="00B8355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9405F" w:rsidRPr="00B83552">
                              <w:rPr>
                                <w:rFonts w:ascii="Arial" w:hAnsi="Arial" w:cs="Arial"/>
                                <w:sz w:val="24"/>
                              </w:rPr>
                              <w:t>infrastructure/</w:t>
                            </w:r>
                            <w:r w:rsidR="000100F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9405F" w:rsidRPr="00B83552">
                              <w:rPr>
                                <w:rFonts w:ascii="Arial" w:hAnsi="Arial" w:cs="Arial"/>
                                <w:sz w:val="24"/>
                              </w:rPr>
                              <w:t>sector</w:t>
                            </w:r>
                            <w:r w:rsidR="00B83552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B8355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B525A" w:rsidRPr="00B83552">
                              <w:rPr>
                                <w:rFonts w:ascii="Arial" w:hAnsi="Arial" w:cs="Arial"/>
                                <w:sz w:val="24"/>
                              </w:rPr>
                              <w:t>and disaster response entities. Entities that exist to support other agencies with above roles may also be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1F49" id="Text Box 15" o:spid="_x0000_s1032" type="#_x0000_t202" style="position:absolute;margin-left:259.65pt;margin-top:249.1pt;width:229.3pt;height:3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" fillcolor="white [3212]" stroked="f" strokeweight=".5pt">
                <v:textbox>
                  <w:txbxContent>
                    <w:p w:rsidR="00A5691B" w:rsidRPr="00A5691B" w:rsidRDefault="00A5691B" w:rsidP="006A69B8">
                      <w:pPr>
                        <w:spacing w:before="240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MEMBERSHIP:</w:t>
                      </w:r>
                    </w:p>
                    <w:p w:rsidR="00A5691B" w:rsidRPr="00B83552" w:rsidRDefault="005A3F59" w:rsidP="000424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APIP Membership is o</w:t>
                      </w:r>
                      <w:r w:rsidR="008B525A">
                        <w:rPr>
                          <w:rFonts w:ascii="Arial" w:hAnsi="Arial" w:cs="Arial"/>
                          <w:sz w:val="24"/>
                        </w:rPr>
                        <w:t>pen</w:t>
                      </w:r>
                      <w:r w:rsidR="008B525A" w:rsidRPr="008B525A">
                        <w:rPr>
                          <w:rFonts w:ascii="Arial" w:hAnsi="Arial" w:cs="Arial"/>
                          <w:sz w:val="24"/>
                        </w:rPr>
                        <w:t xml:space="preserve"> to </w:t>
                      </w:r>
                      <w:r w:rsidR="006A69B8">
                        <w:rPr>
                          <w:rFonts w:ascii="Arial" w:hAnsi="Arial" w:cs="Arial"/>
                          <w:sz w:val="24"/>
                        </w:rPr>
                        <w:t xml:space="preserve">critical </w:t>
                      </w:r>
                      <w:r w:rsidR="008B525A" w:rsidRPr="008B525A">
                        <w:rPr>
                          <w:rFonts w:ascii="Arial" w:hAnsi="Arial" w:cs="Arial"/>
                          <w:sz w:val="24"/>
                        </w:rPr>
                        <w:t>infrastructure owners/operators</w:t>
                      </w:r>
                      <w:r w:rsidR="00994AE3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 w:rsidR="000100F6">
                        <w:rPr>
                          <w:rFonts w:ascii="Arial" w:hAnsi="Arial" w:cs="Arial"/>
                          <w:sz w:val="24"/>
                        </w:rPr>
                        <w:t xml:space="preserve"> administrators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="0059405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9405F" w:rsidRPr="0059405F">
                        <w:rPr>
                          <w:rFonts w:ascii="Arial" w:hAnsi="Arial" w:cs="Arial"/>
                          <w:sz w:val="24"/>
                        </w:rPr>
                        <w:t>those with governance over the</w:t>
                      </w:r>
                      <w:r w:rsidR="00B8355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9405F" w:rsidRPr="00B83552">
                        <w:rPr>
                          <w:rFonts w:ascii="Arial" w:hAnsi="Arial" w:cs="Arial"/>
                          <w:sz w:val="24"/>
                        </w:rPr>
                        <w:t>infrastructure/</w:t>
                      </w:r>
                      <w:r w:rsidR="000100F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9405F" w:rsidRPr="00B83552">
                        <w:rPr>
                          <w:rFonts w:ascii="Arial" w:hAnsi="Arial" w:cs="Arial"/>
                          <w:sz w:val="24"/>
                        </w:rPr>
                        <w:t>sector</w:t>
                      </w:r>
                      <w:r w:rsidR="00B83552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B8355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B525A" w:rsidRPr="00B83552">
                        <w:rPr>
                          <w:rFonts w:ascii="Arial" w:hAnsi="Arial" w:cs="Arial"/>
                          <w:sz w:val="24"/>
                        </w:rPr>
                        <w:t>and disaster response entities. Entities that exist to support other agencies with above roles may also be considered.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5F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-1433</wp:posOffset>
            </wp:positionH>
            <wp:positionV relativeFrom="paragraph">
              <wp:posOffset>3888740</wp:posOffset>
            </wp:positionV>
            <wp:extent cx="2791460" cy="1528445"/>
            <wp:effectExtent l="152400" t="171450" r="370840" b="357505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r="4093"/>
                    <a:stretch/>
                  </pic:blipFill>
                  <pic:spPr bwMode="auto">
                    <a:xfrm>
                      <a:off x="0" y="0"/>
                      <a:ext cx="2791460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CFE4" wp14:editId="5B5F576F">
                <wp:simplePos x="0" y="0"/>
                <wp:positionH relativeFrom="column">
                  <wp:posOffset>0</wp:posOffset>
                </wp:positionH>
                <wp:positionV relativeFrom="paragraph">
                  <wp:posOffset>1804833</wp:posOffset>
                </wp:positionV>
                <wp:extent cx="2926080" cy="194310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8D4" w:rsidRPr="00EB18D4" w:rsidRDefault="00184C89" w:rsidP="00A5691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br w:type="page"/>
                            </w:r>
                            <w:r w:rsidR="00EB18D4" w:rsidRPr="00A5691B">
                              <w:rPr>
                                <w:rFonts w:ascii="Arial" w:hAnsi="Arial" w:cs="Arial"/>
                                <w:sz w:val="28"/>
                              </w:rPr>
                              <w:t>APIP IN PREPAREDNESS</w:t>
                            </w:r>
                            <w:r w:rsidR="00A5691B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  <w:p w:rsidR="00EB18D4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Learn about other sectors and businesses</w:t>
                            </w:r>
                          </w:p>
                          <w:p w:rsidR="00EB18D4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Monthly meetings with presentations</w:t>
                            </w:r>
                          </w:p>
                          <w:p w:rsidR="00184C89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Participate in trainings, webinars, and exercises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CFE4" id="Text Box 1" o:spid="_x0000_s1033" type="#_x0000_t202" style="position:absolute;margin-left:0;margin-top:142.1pt;width:230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" fillcolor="white [3212]" stroked="f" strokeweight=".5pt">
                <v:textbox>
                  <w:txbxContent>
                    <w:p w:rsidR="00EB18D4" w:rsidRPr="00EB18D4" w:rsidRDefault="00184C89" w:rsidP="00A5691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br w:type="page"/>
                      </w:r>
                      <w:r w:rsidR="00EB18D4" w:rsidRPr="00A5691B">
                        <w:rPr>
                          <w:rFonts w:ascii="Arial" w:hAnsi="Arial" w:cs="Arial"/>
                          <w:sz w:val="28"/>
                        </w:rPr>
                        <w:t>APIP IN PREPAREDNESS</w:t>
                      </w:r>
                      <w:r w:rsidR="00A5691B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  <w:p w:rsidR="00EB18D4" w:rsidRPr="00EB18D4" w:rsidRDefault="00EB18D4" w:rsidP="00EB1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Learn about other sectors and businesses</w:t>
                      </w:r>
                    </w:p>
                    <w:p w:rsidR="00EB18D4" w:rsidRPr="00EB18D4" w:rsidRDefault="00EB18D4" w:rsidP="00EB1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Monthly meetings with presentations</w:t>
                      </w:r>
                    </w:p>
                    <w:p w:rsidR="00184C89" w:rsidRPr="00EB18D4" w:rsidRDefault="00EB18D4" w:rsidP="00EB18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Participate in trainings, webinars, and exercises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5FC" w:rsidRPr="004E2874">
        <w:rPr>
          <w:noProof/>
        </w:rPr>
        <w:drawing>
          <wp:anchor distT="0" distB="0" distL="114300" distR="114300" simplePos="0" relativeHeight="251689984" behindDoc="0" locked="0" layoutInCell="1" allowOverlap="1" wp14:anchorId="1A7B73D3" wp14:editId="0D173169">
            <wp:simplePos x="0" y="0"/>
            <wp:positionH relativeFrom="column">
              <wp:posOffset>70133</wp:posOffset>
            </wp:positionH>
            <wp:positionV relativeFrom="paragraph">
              <wp:posOffset>53340</wp:posOffset>
            </wp:positionV>
            <wp:extent cx="2743200" cy="1661160"/>
            <wp:effectExtent l="152400" t="171450" r="342900" b="358140"/>
            <wp:wrapNone/>
            <wp:docPr id="19" name="Picture 19" descr="C:\Users\ssmith1\Pictures\ap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ith1\Pictures\ap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0"/>
                    <a:stretch/>
                  </pic:blipFill>
                  <pic:spPr bwMode="auto">
                    <a:xfrm>
                      <a:off x="0" y="0"/>
                      <a:ext cx="274320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A3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6741795</wp:posOffset>
            </wp:positionH>
            <wp:positionV relativeFrom="paragraph">
              <wp:posOffset>5364140</wp:posOffset>
            </wp:positionV>
            <wp:extent cx="2606675" cy="1691640"/>
            <wp:effectExtent l="0" t="0" r="3175" b="3810"/>
            <wp:wrapNone/>
            <wp:docPr id="17" name="Picture 17" descr=" drop of water hitting a body of water sending ripples out for the Water and Wastewater Sector; highway with cars beside train tracks with trains for the Transportation Systems Sector; antenna for the Communications Sector; server room for the Information and Technology Sector; storage tanks for the Chemical Sector; suspension bridge for the Transportation Systems Sector; and electric wires and electricty towers for the Energy Se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drop of water hitting a body of water sending ripples out for the Water and Wastewater Sector; highway with cars beside train tracks with trains for the Transportation Systems Sector; antenna for the Communications Sector; server room for the Information and Technology Sector; storage tanks for the Chemical Sector; suspension bridge for the Transportation Systems Sector; and electric wires and electricty towers for the Energy Sector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785B" wp14:editId="220C18DF">
                <wp:simplePos x="0" y="0"/>
                <wp:positionH relativeFrom="margin">
                  <wp:posOffset>12700</wp:posOffset>
                </wp:positionH>
                <wp:positionV relativeFrom="paragraph">
                  <wp:posOffset>5506248</wp:posOffset>
                </wp:positionV>
                <wp:extent cx="2926080" cy="1714500"/>
                <wp:effectExtent l="0" t="0" r="762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18D4" w:rsidRPr="00A5691B" w:rsidRDefault="00EB18D4" w:rsidP="00EB18D4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5691B">
                              <w:rPr>
                                <w:rFonts w:ascii="Arial" w:hAnsi="Arial" w:cs="Arial"/>
                                <w:sz w:val="28"/>
                              </w:rPr>
                              <w:t>APIP IN RESPONSE</w:t>
                            </w:r>
                            <w:r w:rsidR="00A5691B">
                              <w:rPr>
                                <w:rFonts w:ascii="Arial" w:hAnsi="Arial" w:cs="Arial"/>
                                <w:sz w:val="28"/>
                              </w:rPr>
                              <w:t>:</w:t>
                            </w:r>
                          </w:p>
                          <w:p w:rsidR="00EB18D4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Coordinate resource prioritization and allocation</w:t>
                            </w:r>
                          </w:p>
                          <w:p w:rsidR="00EB18D4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Provide situation reports</w:t>
                            </w:r>
                          </w:p>
                          <w:p w:rsidR="00184C89" w:rsidRPr="00EB18D4" w:rsidRDefault="00EB18D4" w:rsidP="00EB18D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</w:rPr>
                              <w:t>Participate in teleconferences and other information sharing 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785B" id="Text Box 2" o:spid="_x0000_s1034" type="#_x0000_t202" style="position:absolute;margin-left:1pt;margin-top:433.55pt;width:230.4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" fillcolor="white [3212]" stroked="f" strokeweight=".5pt">
                <v:textbox>
                  <w:txbxContent>
                    <w:p w:rsidR="00EB18D4" w:rsidRPr="00A5691B" w:rsidRDefault="00EB18D4" w:rsidP="00EB18D4">
                      <w:pPr>
                        <w:spacing w:before="240"/>
                        <w:rPr>
                          <w:rFonts w:ascii="Arial" w:hAnsi="Arial" w:cs="Arial"/>
                          <w:sz w:val="28"/>
                        </w:rPr>
                      </w:pPr>
                      <w:r w:rsidRPr="00A5691B">
                        <w:rPr>
                          <w:rFonts w:ascii="Arial" w:hAnsi="Arial" w:cs="Arial"/>
                          <w:sz w:val="28"/>
                        </w:rPr>
                        <w:t>APIP IN RESPONSE</w:t>
                      </w:r>
                      <w:r w:rsidR="00A5691B">
                        <w:rPr>
                          <w:rFonts w:ascii="Arial" w:hAnsi="Arial" w:cs="Arial"/>
                          <w:sz w:val="28"/>
                        </w:rPr>
                        <w:t>:</w:t>
                      </w:r>
                    </w:p>
                    <w:p w:rsidR="00EB18D4" w:rsidRPr="00EB18D4" w:rsidRDefault="00EB18D4" w:rsidP="00EB18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Coordinate resource prioritization and allocation</w:t>
                      </w:r>
                    </w:p>
                    <w:p w:rsidR="00EB18D4" w:rsidRPr="00EB18D4" w:rsidRDefault="00EB18D4" w:rsidP="00EB18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Provide situation reports</w:t>
                      </w:r>
                    </w:p>
                    <w:p w:rsidR="00184C89" w:rsidRPr="00EB18D4" w:rsidRDefault="00EB18D4" w:rsidP="00EB18D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ascii="Arial" w:hAnsi="Arial" w:cs="Arial"/>
                          <w:sz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</w:rPr>
                        <w:t>Participate in teleconferences and other information sharing platforms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AE3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431280</wp:posOffset>
            </wp:positionV>
            <wp:extent cx="2959100" cy="2882265"/>
            <wp:effectExtent l="0" t="0" r="0" b="0"/>
            <wp:wrapNone/>
            <wp:docPr id="14" name="Picture 2" descr="Image result for critical infrastructure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critical infrastructure protec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8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225504" wp14:editId="67245650">
                <wp:simplePos x="0" y="0"/>
                <wp:positionH relativeFrom="margin">
                  <wp:posOffset>3290147</wp:posOffset>
                </wp:positionH>
                <wp:positionV relativeFrom="paragraph">
                  <wp:posOffset>0</wp:posOffset>
                </wp:positionV>
                <wp:extent cx="2926080" cy="1055370"/>
                <wp:effectExtent l="0" t="0" r="762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055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278C" w:rsidRPr="00A5691B" w:rsidRDefault="0096278C" w:rsidP="008B525A">
                            <w:pPr>
                              <w:spacing w:after="240" w:line="240" w:lineRule="auto"/>
                              <w:ind w:left="720" w:hanging="720"/>
                              <w:textboxTightWrap w:val="firstLineOnly"/>
                              <w:rPr>
                                <w:rFonts w:ascii="Arial" w:hAnsi="Arial" w:cs="Arial"/>
                              </w:rPr>
                            </w:pPr>
                            <w:r>
                              <w:br w:type="page"/>
                            </w:r>
                            <w:r w:rsidR="00A0495B">
                              <w:rPr>
                                <w:rFonts w:ascii="Arial" w:hAnsi="Arial" w:cs="Arial"/>
                                <w:sz w:val="28"/>
                              </w:rPr>
                              <w:t>COORDINATION AND COLLABORATION</w:t>
                            </w:r>
                          </w:p>
                          <w:p w:rsidR="0096278C" w:rsidRPr="007B25CB" w:rsidRDefault="0096278C" w:rsidP="0096278C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5504" id="Text Box 34" o:spid="_x0000_s1035" type="#_x0000_t202" style="position:absolute;margin-left:259.05pt;margin-top:0;width:230.4pt;height:83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" fillcolor="white [3212]" stroked="f" strokeweight=".5pt">
                <v:textbox inset=",0,,0">
                  <w:txbxContent>
                    <w:p w:rsidR="0096278C" w:rsidRPr="00A5691B" w:rsidRDefault="0096278C" w:rsidP="008B525A">
                      <w:pPr>
                        <w:spacing w:after="240" w:line="240" w:lineRule="auto"/>
                        <w:ind w:left="720" w:hanging="720"/>
                        <w:textboxTightWrap w:val="firstLineOnly"/>
                        <w:rPr>
                          <w:rFonts w:ascii="Arial" w:hAnsi="Arial" w:cs="Arial"/>
                        </w:rPr>
                      </w:pPr>
                      <w:r>
                        <w:br w:type="page"/>
                      </w:r>
                      <w:r w:rsidR="00A0495B">
                        <w:rPr>
                          <w:rFonts w:ascii="Arial" w:hAnsi="Arial" w:cs="Arial"/>
                          <w:sz w:val="28"/>
                        </w:rPr>
                        <w:t>COORDINATION AND COLLABORATION</w:t>
                      </w:r>
                    </w:p>
                    <w:p w:rsidR="0096278C" w:rsidRPr="007B25CB" w:rsidRDefault="0096278C" w:rsidP="0096278C">
                      <w:pPr>
                        <w:spacing w:after="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785B" wp14:editId="220C18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6080" cy="6492240"/>
                <wp:effectExtent l="0" t="0" r="762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649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691B" w:rsidRPr="00A5691B" w:rsidRDefault="00184C89" w:rsidP="007B25C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br w:type="page"/>
                            </w:r>
                            <w:r w:rsidR="00A5691B" w:rsidRPr="00A5691B">
                              <w:rPr>
                                <w:rFonts w:ascii="Arial" w:hAnsi="Arial" w:cs="Arial"/>
                                <w:sz w:val="28"/>
                              </w:rPr>
                              <w:t>CRITICAL INFRASTRUCTURE</w:t>
                            </w:r>
                          </w:p>
                          <w:p w:rsidR="005E7714" w:rsidRPr="00EB18D4" w:rsidRDefault="00EB18D4" w:rsidP="000424F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8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U.S. Department of Homeland Security recognizes these </w:t>
                            </w:r>
                            <w:r w:rsidR="005E7714" w:rsidRPr="00EB18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Critical Infrastructure Sectors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Pr="00EB18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vital to public confidence and the Nation's safety, prosperity, and well-being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Chemical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Commercial Facilities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Communications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Critical Manufacturing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Dams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Defense Industrial Base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Emergency Services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Energy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Financial Services Sector 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Food and Agriculture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Government Facilities Sector</w:t>
                            </w:r>
                          </w:p>
                          <w:p w:rsidR="00184C89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Healthcare and Public Health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Information Technology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Nuclear Reactors, Materials, and Waste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Sector-Specific Agencies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Transportation Systems Sector</w:t>
                            </w:r>
                          </w:p>
                          <w:p w:rsidR="005E7714" w:rsidRPr="007B25CB" w:rsidRDefault="005E7714" w:rsidP="002622A3">
                            <w:pPr>
                              <w:spacing w:after="40" w:line="240" w:lineRule="auto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>•</w:t>
                            </w:r>
                            <w:r w:rsidRPr="007B25C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Water and Wastewater Systems Sector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785B" id="Text Box 3" o:spid="_x0000_s1036" type="#_x0000_t202" style="position:absolute;margin-left:179.2pt;margin-top:0;width:230.4pt;height:511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" fillcolor="white [3212]" stroked="f" strokeweight=".5pt">
                <v:textbox>
                  <w:txbxContent>
                    <w:p w:rsidR="00A5691B" w:rsidRPr="00A5691B" w:rsidRDefault="00184C89" w:rsidP="007B25CB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br w:type="page"/>
                      </w:r>
                      <w:r w:rsidR="00A5691B" w:rsidRPr="00A5691B">
                        <w:rPr>
                          <w:rFonts w:ascii="Arial" w:hAnsi="Arial" w:cs="Arial"/>
                          <w:sz w:val="28"/>
                        </w:rPr>
                        <w:t>CRITICAL INFRASTRUCTURE</w:t>
                      </w:r>
                    </w:p>
                    <w:p w:rsidR="005E7714" w:rsidRPr="00EB18D4" w:rsidRDefault="00EB18D4" w:rsidP="000424FE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8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U.S. Department of Homeland Security recognizes these </w:t>
                      </w:r>
                      <w:r w:rsidR="005E7714" w:rsidRPr="00EB18D4">
                        <w:rPr>
                          <w:rFonts w:ascii="Arial" w:hAnsi="Arial" w:cs="Arial"/>
                          <w:sz w:val="24"/>
                          <w:szCs w:val="24"/>
                        </w:rPr>
                        <w:t>16 Critical Infrastructure Sectors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</w:t>
                      </w:r>
                      <w:r w:rsidRPr="00EB18D4">
                        <w:rPr>
                          <w:rFonts w:ascii="Arial" w:hAnsi="Arial" w:cs="Arial"/>
                          <w:sz w:val="24"/>
                          <w:szCs w:val="24"/>
                        </w:rPr>
                        <w:t>vital to public confidence and the Nation's safety, prosperity, and well-being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Chemical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Commercial Facilities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Communications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Critical Manufacturing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Dams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Defense Industrial Base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Emergency Services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Energy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 xml:space="preserve">Financial Services Sector 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Food and Agriculture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Government Facilities Sector</w:t>
                      </w:r>
                    </w:p>
                    <w:p w:rsidR="00184C89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Healthcare and Public Health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Information Technology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Nuclear Reactors, Materials, and Waste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Sector-Specific Agencies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Transportation Systems Sector</w:t>
                      </w:r>
                    </w:p>
                    <w:p w:rsidR="005E7714" w:rsidRPr="007B25CB" w:rsidRDefault="005E7714" w:rsidP="002622A3">
                      <w:pPr>
                        <w:spacing w:after="40" w:line="240" w:lineRule="auto"/>
                        <w:ind w:left="360" w:hanging="360"/>
                        <w:rPr>
                          <w:rFonts w:ascii="Arial" w:hAnsi="Arial" w:cs="Arial"/>
                          <w:sz w:val="24"/>
                        </w:rPr>
                      </w:pPr>
                      <w:r w:rsidRPr="007B25CB">
                        <w:rPr>
                          <w:rFonts w:ascii="Arial" w:hAnsi="Arial" w:cs="Arial"/>
                          <w:sz w:val="24"/>
                        </w:rPr>
                        <w:t>•</w:t>
                      </w:r>
                      <w:r w:rsidRPr="007B25CB">
                        <w:rPr>
                          <w:rFonts w:ascii="Arial" w:hAnsi="Arial" w:cs="Arial"/>
                          <w:sz w:val="24"/>
                        </w:rPr>
                        <w:tab/>
                        <w:t>Water and Wastewater Systems Sector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6256">
        <w:tab/>
      </w:r>
      <w:bookmarkStart w:id="0" w:name="_GoBack"/>
      <w:bookmarkEnd w:id="0"/>
    </w:p>
    <w:sectPr w:rsidR="00AC3581" w:rsidSect="0071242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2F" w:rsidRDefault="00D80E2F" w:rsidP="00184C89">
      <w:pPr>
        <w:spacing w:after="0" w:line="240" w:lineRule="auto"/>
      </w:pPr>
      <w:r>
        <w:separator/>
      </w:r>
    </w:p>
  </w:endnote>
  <w:endnote w:type="continuationSeparator" w:id="0">
    <w:p w:rsidR="00D80E2F" w:rsidRDefault="00D80E2F" w:rsidP="0018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2F" w:rsidRDefault="00D80E2F" w:rsidP="00184C89">
      <w:pPr>
        <w:spacing w:after="0" w:line="240" w:lineRule="auto"/>
      </w:pPr>
      <w:r>
        <w:separator/>
      </w:r>
    </w:p>
  </w:footnote>
  <w:footnote w:type="continuationSeparator" w:id="0">
    <w:p w:rsidR="00D80E2F" w:rsidRDefault="00D80E2F" w:rsidP="00184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4D7"/>
    <w:multiLevelType w:val="hybridMultilevel"/>
    <w:tmpl w:val="875C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E71"/>
    <w:multiLevelType w:val="hybridMultilevel"/>
    <w:tmpl w:val="9FA61804"/>
    <w:lvl w:ilvl="0" w:tplc="C6B48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2D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A2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63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B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7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E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F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26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583"/>
    <w:multiLevelType w:val="hybridMultilevel"/>
    <w:tmpl w:val="2390D7F6"/>
    <w:lvl w:ilvl="0" w:tplc="B196643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35F53"/>
    <w:multiLevelType w:val="hybridMultilevel"/>
    <w:tmpl w:val="91EE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30D2"/>
    <w:multiLevelType w:val="hybridMultilevel"/>
    <w:tmpl w:val="3ACA9FCA"/>
    <w:lvl w:ilvl="0" w:tplc="73343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4D1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2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C6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AA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AC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AF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5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02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467E"/>
    <w:multiLevelType w:val="hybridMultilevel"/>
    <w:tmpl w:val="D7EE7350"/>
    <w:lvl w:ilvl="0" w:tplc="B19664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5042D"/>
    <w:multiLevelType w:val="hybridMultilevel"/>
    <w:tmpl w:val="C8A03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775AD"/>
    <w:multiLevelType w:val="hybridMultilevel"/>
    <w:tmpl w:val="9C3290CC"/>
    <w:lvl w:ilvl="0" w:tplc="B196643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89"/>
    <w:rsid w:val="000100F6"/>
    <w:rsid w:val="00015BFB"/>
    <w:rsid w:val="000424FE"/>
    <w:rsid w:val="00073507"/>
    <w:rsid w:val="000775FC"/>
    <w:rsid w:val="00153FE5"/>
    <w:rsid w:val="00184C89"/>
    <w:rsid w:val="002622A3"/>
    <w:rsid w:val="003B613E"/>
    <w:rsid w:val="00486256"/>
    <w:rsid w:val="004E2874"/>
    <w:rsid w:val="00542E50"/>
    <w:rsid w:val="0059405F"/>
    <w:rsid w:val="005A0024"/>
    <w:rsid w:val="005A3F59"/>
    <w:rsid w:val="005E7714"/>
    <w:rsid w:val="006A69B8"/>
    <w:rsid w:val="006C572F"/>
    <w:rsid w:val="006E4019"/>
    <w:rsid w:val="00712424"/>
    <w:rsid w:val="007465B5"/>
    <w:rsid w:val="007B25CB"/>
    <w:rsid w:val="008B525A"/>
    <w:rsid w:val="00912C0D"/>
    <w:rsid w:val="0096278C"/>
    <w:rsid w:val="00994AE3"/>
    <w:rsid w:val="009C6E64"/>
    <w:rsid w:val="009F17C0"/>
    <w:rsid w:val="00A0495B"/>
    <w:rsid w:val="00A5691B"/>
    <w:rsid w:val="00A73AE8"/>
    <w:rsid w:val="00AC3581"/>
    <w:rsid w:val="00B2134C"/>
    <w:rsid w:val="00B66381"/>
    <w:rsid w:val="00B83552"/>
    <w:rsid w:val="00B875F8"/>
    <w:rsid w:val="00D80E2F"/>
    <w:rsid w:val="00DA7F29"/>
    <w:rsid w:val="00E074B4"/>
    <w:rsid w:val="00E95D59"/>
    <w:rsid w:val="00EB18D4"/>
    <w:rsid w:val="00EC7B8B"/>
    <w:rsid w:val="00F4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BDFC"/>
  <w15:chartTrackingRefBased/>
  <w15:docId w15:val="{BFC6701F-F881-4CB0-BA97-0AC3419E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C8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89"/>
  </w:style>
  <w:style w:type="paragraph" w:styleId="Footer">
    <w:name w:val="footer"/>
    <w:basedOn w:val="Normal"/>
    <w:link w:val="FooterChar"/>
    <w:uiPriority w:val="99"/>
    <w:unhideWhenUsed/>
    <w:rsid w:val="0018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89"/>
  </w:style>
  <w:style w:type="character" w:customStyle="1" w:styleId="Heading3Char">
    <w:name w:val="Heading 3 Char"/>
    <w:basedOn w:val="DefaultParagraphFont"/>
    <w:link w:val="Heading3"/>
    <w:uiPriority w:val="9"/>
    <w:semiHidden/>
    <w:rsid w:val="005A00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5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846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2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8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wna.smith@acsalask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Shawna.smith@acsalask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868A-3563-4508-B654-623A22A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Smith</dc:creator>
  <cp:keywords/>
  <dc:description/>
  <cp:lastModifiedBy>Carmichael, Robert J (MVA)</cp:lastModifiedBy>
  <cp:revision>2</cp:revision>
  <cp:lastPrinted>2018-06-18T18:39:00Z</cp:lastPrinted>
  <dcterms:created xsi:type="dcterms:W3CDTF">2021-09-01T00:06:00Z</dcterms:created>
  <dcterms:modified xsi:type="dcterms:W3CDTF">2021-09-01T00:06:00Z</dcterms:modified>
</cp:coreProperties>
</file>