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BE5EE" w14:textId="77777777" w:rsidR="007374DB" w:rsidRPr="001232E4" w:rsidRDefault="007374DB" w:rsidP="007374DB">
      <w:pPr>
        <w:jc w:val="center"/>
        <w:rPr>
          <w:b/>
          <w:color w:val="0070C0"/>
          <w:sz w:val="28"/>
          <w:szCs w:val="32"/>
          <w:u w:val="single"/>
        </w:rPr>
      </w:pPr>
      <w:r w:rsidRPr="001232E4">
        <w:rPr>
          <w:b/>
          <w:color w:val="0070C0"/>
          <w:sz w:val="28"/>
          <w:szCs w:val="32"/>
          <w:u w:val="single"/>
        </w:rPr>
        <w:t>Common ICS Roles and Responsibilities in Alaskan Small Communities</w:t>
      </w:r>
    </w:p>
    <w:p w14:paraId="6DB0A14B" w14:textId="77777777" w:rsidR="007374DB" w:rsidRPr="007374DB" w:rsidRDefault="007374DB">
      <w:pPr>
        <w:rPr>
          <w:b/>
          <w:sz w:val="18"/>
        </w:rPr>
        <w:sectPr w:rsidR="007374DB" w:rsidRPr="007374DB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C289F2D" w14:textId="185DCD98" w:rsidR="003B4E53" w:rsidRDefault="00F84366" w:rsidP="003B4E53">
      <w:pPr>
        <w:spacing w:after="0" w:line="240" w:lineRule="auto"/>
        <w:jc w:val="center"/>
        <w:rPr>
          <w:sz w:val="20"/>
          <w:szCs w:val="20"/>
        </w:rPr>
      </w:pPr>
      <w:r w:rsidRPr="007374DB">
        <w:rPr>
          <w:b/>
          <w:sz w:val="20"/>
          <w:szCs w:val="20"/>
          <w:u w:val="single"/>
        </w:rPr>
        <w:t>Incident Commander</w:t>
      </w:r>
      <w:r w:rsidR="00D96EC4" w:rsidRPr="007374DB">
        <w:rPr>
          <w:b/>
          <w:sz w:val="20"/>
          <w:szCs w:val="20"/>
        </w:rPr>
        <w:br/>
      </w:r>
      <w:r w:rsidR="0035619B" w:rsidRPr="007374DB">
        <w:rPr>
          <w:sz w:val="20"/>
          <w:szCs w:val="20"/>
        </w:rPr>
        <w:t>VPSO</w:t>
      </w:r>
      <w:r w:rsidR="002C5798">
        <w:rPr>
          <w:sz w:val="20"/>
          <w:szCs w:val="20"/>
        </w:rPr>
        <w:t>/TPO</w:t>
      </w:r>
    </w:p>
    <w:p w14:paraId="2D6F4E9A" w14:textId="77777777" w:rsidR="0035619B" w:rsidRPr="003B4E53" w:rsidRDefault="003B4E53" w:rsidP="003B4E5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Tribal Administrator</w:t>
      </w:r>
      <w:r w:rsidR="0035619B" w:rsidRPr="007374DB">
        <w:rPr>
          <w:sz w:val="20"/>
          <w:szCs w:val="20"/>
        </w:rPr>
        <w:br/>
        <w:t>City Manager</w:t>
      </w:r>
    </w:p>
    <w:p w14:paraId="222727D7" w14:textId="77777777" w:rsidR="003B4E53" w:rsidRDefault="003B4E53" w:rsidP="007374DB">
      <w:pPr>
        <w:jc w:val="center"/>
        <w:rPr>
          <w:b/>
          <w:sz w:val="20"/>
          <w:szCs w:val="20"/>
          <w:u w:val="single"/>
        </w:rPr>
      </w:pPr>
    </w:p>
    <w:p w14:paraId="533017EE" w14:textId="77777777" w:rsidR="00F83A63" w:rsidRPr="007374DB" w:rsidRDefault="00F84366" w:rsidP="007374DB">
      <w:pPr>
        <w:jc w:val="center"/>
        <w:rPr>
          <w:b/>
          <w:sz w:val="20"/>
          <w:szCs w:val="20"/>
        </w:rPr>
      </w:pPr>
      <w:r w:rsidRPr="007374DB">
        <w:rPr>
          <w:b/>
          <w:sz w:val="20"/>
          <w:szCs w:val="20"/>
          <w:u w:val="single"/>
        </w:rPr>
        <w:t>Incident Liaison</w:t>
      </w:r>
      <w:r w:rsidR="00D96EC4" w:rsidRPr="007374DB">
        <w:rPr>
          <w:b/>
          <w:sz w:val="20"/>
          <w:szCs w:val="20"/>
        </w:rPr>
        <w:br/>
      </w:r>
      <w:r w:rsidR="00F83A63" w:rsidRPr="007374DB">
        <w:rPr>
          <w:sz w:val="20"/>
          <w:szCs w:val="20"/>
        </w:rPr>
        <w:t>IGAP Coordinator</w:t>
      </w:r>
      <w:r w:rsidR="00F83A63" w:rsidRPr="007374DB">
        <w:rPr>
          <w:sz w:val="20"/>
          <w:szCs w:val="20"/>
        </w:rPr>
        <w:br/>
        <w:t>NPS representative</w:t>
      </w:r>
      <w:r w:rsidR="00755B02" w:rsidRPr="007374DB">
        <w:rPr>
          <w:sz w:val="20"/>
          <w:szCs w:val="20"/>
        </w:rPr>
        <w:br/>
        <w:t>City/Tribal Clerk</w:t>
      </w:r>
    </w:p>
    <w:p w14:paraId="7712E178" w14:textId="77777777" w:rsidR="00F84366" w:rsidRPr="007374DB" w:rsidRDefault="00F84366" w:rsidP="007374DB">
      <w:pPr>
        <w:jc w:val="center"/>
        <w:rPr>
          <w:b/>
          <w:sz w:val="20"/>
          <w:szCs w:val="20"/>
        </w:rPr>
      </w:pPr>
      <w:r w:rsidRPr="007374DB">
        <w:rPr>
          <w:b/>
          <w:sz w:val="20"/>
          <w:szCs w:val="20"/>
          <w:u w:val="single"/>
        </w:rPr>
        <w:t>PIO</w:t>
      </w:r>
      <w:r w:rsidR="00D96EC4" w:rsidRPr="007374DB">
        <w:rPr>
          <w:b/>
          <w:sz w:val="20"/>
          <w:szCs w:val="20"/>
        </w:rPr>
        <w:br/>
      </w:r>
      <w:r w:rsidR="00F83A63" w:rsidRPr="007374DB">
        <w:rPr>
          <w:sz w:val="20"/>
          <w:szCs w:val="20"/>
        </w:rPr>
        <w:t>IGAP Coordinator</w:t>
      </w:r>
      <w:r w:rsidR="00755B02" w:rsidRPr="007374DB">
        <w:rPr>
          <w:sz w:val="20"/>
          <w:szCs w:val="20"/>
        </w:rPr>
        <w:br/>
        <w:t>City/Tribal Clerk</w:t>
      </w:r>
      <w:r w:rsidR="00774C87" w:rsidRPr="007374DB">
        <w:rPr>
          <w:sz w:val="20"/>
          <w:szCs w:val="20"/>
        </w:rPr>
        <w:br/>
        <w:t>Radio station staff</w:t>
      </w:r>
    </w:p>
    <w:p w14:paraId="2A60BAE5" w14:textId="0975873F" w:rsidR="0035619B" w:rsidRPr="007374DB" w:rsidRDefault="00F84366" w:rsidP="007374DB">
      <w:pPr>
        <w:jc w:val="center"/>
        <w:rPr>
          <w:b/>
          <w:sz w:val="20"/>
          <w:szCs w:val="20"/>
        </w:rPr>
      </w:pPr>
      <w:r w:rsidRPr="007374DB">
        <w:rPr>
          <w:b/>
          <w:sz w:val="20"/>
          <w:szCs w:val="20"/>
          <w:u w:val="single"/>
        </w:rPr>
        <w:t>Safety Officer</w:t>
      </w:r>
      <w:r w:rsidR="00D96EC4" w:rsidRPr="007374DB">
        <w:rPr>
          <w:b/>
          <w:sz w:val="20"/>
          <w:szCs w:val="20"/>
        </w:rPr>
        <w:br/>
      </w:r>
      <w:r w:rsidR="0035619B" w:rsidRPr="007374DB">
        <w:rPr>
          <w:sz w:val="20"/>
          <w:szCs w:val="20"/>
        </w:rPr>
        <w:t>Fire Department</w:t>
      </w:r>
      <w:r w:rsidR="001D4BB9">
        <w:rPr>
          <w:sz w:val="20"/>
          <w:szCs w:val="20"/>
        </w:rPr>
        <w:t xml:space="preserve"> representative</w:t>
      </w:r>
      <w:r w:rsidR="0035619B" w:rsidRPr="007374DB">
        <w:rPr>
          <w:sz w:val="20"/>
          <w:szCs w:val="20"/>
        </w:rPr>
        <w:br/>
        <w:t>Law Enforcement</w:t>
      </w:r>
      <w:r w:rsidR="001D4BB9">
        <w:rPr>
          <w:sz w:val="20"/>
          <w:szCs w:val="20"/>
        </w:rPr>
        <w:t xml:space="preserve"> (VPSO/</w:t>
      </w:r>
      <w:r w:rsidR="008F478A">
        <w:rPr>
          <w:sz w:val="20"/>
          <w:szCs w:val="20"/>
        </w:rPr>
        <w:t>TPO/</w:t>
      </w:r>
      <w:r w:rsidR="001D4BB9">
        <w:rPr>
          <w:sz w:val="20"/>
          <w:szCs w:val="20"/>
        </w:rPr>
        <w:t>AST)</w:t>
      </w:r>
    </w:p>
    <w:p w14:paraId="5BEEB83C" w14:textId="77777777" w:rsidR="00F83A63" w:rsidRPr="007374DB" w:rsidRDefault="00F84366" w:rsidP="007374DB">
      <w:pPr>
        <w:jc w:val="center"/>
        <w:rPr>
          <w:b/>
          <w:sz w:val="20"/>
          <w:szCs w:val="20"/>
        </w:rPr>
      </w:pPr>
      <w:r w:rsidRPr="007374DB">
        <w:rPr>
          <w:b/>
          <w:sz w:val="20"/>
          <w:szCs w:val="20"/>
          <w:u w:val="single"/>
        </w:rPr>
        <w:t>Planning Section Chief</w:t>
      </w:r>
      <w:r w:rsidR="00D96EC4" w:rsidRPr="007374DB">
        <w:rPr>
          <w:b/>
          <w:sz w:val="20"/>
          <w:szCs w:val="20"/>
        </w:rPr>
        <w:br/>
      </w:r>
      <w:r w:rsidR="00F83A63" w:rsidRPr="007374DB">
        <w:rPr>
          <w:sz w:val="20"/>
          <w:szCs w:val="20"/>
        </w:rPr>
        <w:t>City/Tribal Manager</w:t>
      </w:r>
      <w:r w:rsidR="0050083C">
        <w:rPr>
          <w:sz w:val="20"/>
          <w:szCs w:val="20"/>
        </w:rPr>
        <w:br/>
        <w:t>City/Tribal council member</w:t>
      </w:r>
    </w:p>
    <w:p w14:paraId="701EB5DA" w14:textId="6E9F170C" w:rsidR="0035619B" w:rsidRPr="007374DB" w:rsidRDefault="00F84366" w:rsidP="007374DB">
      <w:pPr>
        <w:jc w:val="center"/>
        <w:rPr>
          <w:b/>
          <w:sz w:val="20"/>
          <w:szCs w:val="20"/>
        </w:rPr>
      </w:pPr>
      <w:r w:rsidRPr="007374DB">
        <w:rPr>
          <w:b/>
          <w:sz w:val="20"/>
          <w:szCs w:val="20"/>
          <w:u w:val="single"/>
        </w:rPr>
        <w:t>Operations S</w:t>
      </w:r>
      <w:r w:rsidR="001D4BB9">
        <w:rPr>
          <w:b/>
          <w:sz w:val="20"/>
          <w:szCs w:val="20"/>
          <w:u w:val="single"/>
        </w:rPr>
        <w:t xml:space="preserve">ection </w:t>
      </w:r>
      <w:r w:rsidRPr="007374DB">
        <w:rPr>
          <w:b/>
          <w:sz w:val="20"/>
          <w:szCs w:val="20"/>
          <w:u w:val="single"/>
        </w:rPr>
        <w:t>C</w:t>
      </w:r>
      <w:r w:rsidR="001D4BB9">
        <w:rPr>
          <w:b/>
          <w:sz w:val="20"/>
          <w:szCs w:val="20"/>
          <w:u w:val="single"/>
        </w:rPr>
        <w:t>hief</w:t>
      </w:r>
      <w:r w:rsidR="00D96EC4" w:rsidRPr="007374DB">
        <w:rPr>
          <w:b/>
          <w:sz w:val="20"/>
          <w:szCs w:val="20"/>
        </w:rPr>
        <w:br/>
      </w:r>
      <w:r w:rsidR="0050083C">
        <w:rPr>
          <w:sz w:val="20"/>
          <w:szCs w:val="20"/>
        </w:rPr>
        <w:t>VPSO</w:t>
      </w:r>
      <w:r w:rsidR="008F478A">
        <w:rPr>
          <w:sz w:val="20"/>
          <w:szCs w:val="20"/>
        </w:rPr>
        <w:t>/TPO</w:t>
      </w:r>
      <w:r w:rsidR="0050083C">
        <w:rPr>
          <w:sz w:val="20"/>
          <w:szCs w:val="20"/>
        </w:rPr>
        <w:br/>
      </w:r>
      <w:r w:rsidR="0035619B" w:rsidRPr="007374DB">
        <w:rPr>
          <w:sz w:val="20"/>
          <w:szCs w:val="20"/>
        </w:rPr>
        <w:t>Fire Department</w:t>
      </w:r>
    </w:p>
    <w:p w14:paraId="65336727" w14:textId="77777777" w:rsidR="00774C87" w:rsidRPr="007374DB" w:rsidRDefault="00F84366" w:rsidP="007374DB">
      <w:pPr>
        <w:jc w:val="center"/>
        <w:rPr>
          <w:b/>
          <w:sz w:val="20"/>
          <w:szCs w:val="20"/>
        </w:rPr>
      </w:pPr>
      <w:r w:rsidRPr="007374DB">
        <w:rPr>
          <w:b/>
          <w:sz w:val="20"/>
          <w:szCs w:val="20"/>
          <w:u w:val="single"/>
        </w:rPr>
        <w:t>Evac</w:t>
      </w:r>
      <w:r w:rsidR="007374DB" w:rsidRPr="007374DB">
        <w:rPr>
          <w:b/>
          <w:sz w:val="20"/>
          <w:szCs w:val="20"/>
          <w:u w:val="single"/>
        </w:rPr>
        <w:t>uation</w:t>
      </w:r>
      <w:r w:rsidRPr="007374DB">
        <w:rPr>
          <w:b/>
          <w:sz w:val="20"/>
          <w:szCs w:val="20"/>
          <w:u w:val="single"/>
        </w:rPr>
        <w:t xml:space="preserve"> Specialist</w:t>
      </w:r>
      <w:r w:rsidR="00D96EC4" w:rsidRPr="007374DB">
        <w:rPr>
          <w:b/>
          <w:sz w:val="20"/>
          <w:szCs w:val="20"/>
          <w:u w:val="single"/>
        </w:rPr>
        <w:br/>
      </w:r>
      <w:r w:rsidR="00755B02" w:rsidRPr="007374DB">
        <w:rPr>
          <w:sz w:val="20"/>
          <w:szCs w:val="20"/>
        </w:rPr>
        <w:t>Regional non-profit representative</w:t>
      </w:r>
      <w:r w:rsidR="00774C87" w:rsidRPr="007374DB">
        <w:rPr>
          <w:sz w:val="20"/>
          <w:szCs w:val="20"/>
        </w:rPr>
        <w:br/>
        <w:t>Red Cross volunteer</w:t>
      </w:r>
      <w:r w:rsidR="00774C87" w:rsidRPr="007374DB">
        <w:rPr>
          <w:sz w:val="20"/>
          <w:szCs w:val="20"/>
        </w:rPr>
        <w:br/>
        <w:t>AST</w:t>
      </w:r>
    </w:p>
    <w:p w14:paraId="00091FDC" w14:textId="77777777" w:rsidR="003A1C54" w:rsidRPr="007374DB" w:rsidRDefault="00F84366" w:rsidP="007374DB">
      <w:pPr>
        <w:jc w:val="center"/>
        <w:rPr>
          <w:b/>
          <w:sz w:val="20"/>
          <w:szCs w:val="20"/>
        </w:rPr>
      </w:pPr>
      <w:r w:rsidRPr="007374DB">
        <w:rPr>
          <w:b/>
          <w:sz w:val="20"/>
          <w:szCs w:val="20"/>
          <w:u w:val="single"/>
        </w:rPr>
        <w:t>Shelter Coord</w:t>
      </w:r>
      <w:r w:rsidR="007374DB" w:rsidRPr="007374DB">
        <w:rPr>
          <w:b/>
          <w:sz w:val="20"/>
          <w:szCs w:val="20"/>
          <w:u w:val="single"/>
        </w:rPr>
        <w:t>inator</w:t>
      </w:r>
      <w:r w:rsidR="00D96EC4" w:rsidRPr="007374DB">
        <w:rPr>
          <w:b/>
          <w:sz w:val="20"/>
          <w:szCs w:val="20"/>
        </w:rPr>
        <w:br/>
      </w:r>
      <w:r w:rsidR="003A1C54" w:rsidRPr="007374DB">
        <w:rPr>
          <w:sz w:val="20"/>
          <w:szCs w:val="20"/>
        </w:rPr>
        <w:t>School Principal / faculty member</w:t>
      </w:r>
      <w:r w:rsidR="003A1C54" w:rsidRPr="007374DB">
        <w:rPr>
          <w:sz w:val="20"/>
          <w:szCs w:val="20"/>
        </w:rPr>
        <w:br/>
        <w:t>Red Cross volunteer</w:t>
      </w:r>
    </w:p>
    <w:p w14:paraId="7917E27B" w14:textId="6827D96C" w:rsidR="00F83A63" w:rsidRPr="007374DB" w:rsidRDefault="00F84366" w:rsidP="007374DB">
      <w:pPr>
        <w:jc w:val="center"/>
        <w:rPr>
          <w:b/>
          <w:sz w:val="20"/>
          <w:szCs w:val="20"/>
        </w:rPr>
      </w:pPr>
      <w:r w:rsidRPr="007374DB">
        <w:rPr>
          <w:b/>
          <w:sz w:val="20"/>
          <w:szCs w:val="20"/>
          <w:u w:val="single"/>
        </w:rPr>
        <w:t>Security Specialist</w:t>
      </w:r>
      <w:r w:rsidR="00D96EC4" w:rsidRPr="007374DB">
        <w:rPr>
          <w:b/>
          <w:sz w:val="20"/>
          <w:szCs w:val="20"/>
        </w:rPr>
        <w:br/>
      </w:r>
      <w:r w:rsidR="001D4BB9">
        <w:rPr>
          <w:sz w:val="20"/>
          <w:szCs w:val="20"/>
        </w:rPr>
        <w:t>Law Enforcement (</w:t>
      </w:r>
      <w:r w:rsidR="003A1C54" w:rsidRPr="007374DB">
        <w:rPr>
          <w:sz w:val="20"/>
          <w:szCs w:val="20"/>
        </w:rPr>
        <w:t>VPSO</w:t>
      </w:r>
      <w:r w:rsidR="001D4BB9">
        <w:rPr>
          <w:sz w:val="20"/>
          <w:szCs w:val="20"/>
        </w:rPr>
        <w:t>/</w:t>
      </w:r>
      <w:r w:rsidR="008F478A">
        <w:rPr>
          <w:sz w:val="20"/>
          <w:szCs w:val="20"/>
        </w:rPr>
        <w:t>TPO/</w:t>
      </w:r>
      <w:r w:rsidR="00F83A63" w:rsidRPr="007374DB">
        <w:rPr>
          <w:sz w:val="20"/>
          <w:szCs w:val="20"/>
        </w:rPr>
        <w:t>AST</w:t>
      </w:r>
      <w:r w:rsidR="001D4BB9">
        <w:rPr>
          <w:sz w:val="20"/>
          <w:szCs w:val="20"/>
        </w:rPr>
        <w:t>)</w:t>
      </w:r>
    </w:p>
    <w:p w14:paraId="2458854B" w14:textId="77777777" w:rsidR="00F83A63" w:rsidRPr="007374DB" w:rsidRDefault="00F84366" w:rsidP="007374DB">
      <w:pPr>
        <w:jc w:val="center"/>
        <w:rPr>
          <w:b/>
          <w:sz w:val="20"/>
          <w:szCs w:val="20"/>
        </w:rPr>
      </w:pPr>
      <w:r w:rsidRPr="007374DB">
        <w:rPr>
          <w:b/>
          <w:sz w:val="20"/>
          <w:szCs w:val="20"/>
          <w:u w:val="single"/>
        </w:rPr>
        <w:t>Medical Specialist</w:t>
      </w:r>
      <w:r w:rsidR="00D96EC4" w:rsidRPr="007374DB">
        <w:rPr>
          <w:b/>
          <w:sz w:val="20"/>
          <w:szCs w:val="20"/>
        </w:rPr>
        <w:br/>
      </w:r>
      <w:r w:rsidR="003A1C54" w:rsidRPr="007374DB">
        <w:rPr>
          <w:sz w:val="20"/>
          <w:szCs w:val="20"/>
        </w:rPr>
        <w:t>Health Aide</w:t>
      </w:r>
      <w:r w:rsidR="0050083C">
        <w:rPr>
          <w:sz w:val="20"/>
          <w:szCs w:val="20"/>
        </w:rPr>
        <w:t xml:space="preserve"> / clinic staff</w:t>
      </w:r>
      <w:r w:rsidR="00F83A63" w:rsidRPr="007374DB">
        <w:rPr>
          <w:sz w:val="20"/>
          <w:szCs w:val="20"/>
        </w:rPr>
        <w:br/>
        <w:t>Regional non-profit representative</w:t>
      </w:r>
      <w:r w:rsidR="00F83A63" w:rsidRPr="007374DB">
        <w:rPr>
          <w:sz w:val="20"/>
          <w:szCs w:val="20"/>
        </w:rPr>
        <w:br/>
        <w:t>Public Health nurse</w:t>
      </w:r>
      <w:r w:rsidR="00F83A63" w:rsidRPr="007374DB">
        <w:rPr>
          <w:sz w:val="20"/>
          <w:szCs w:val="20"/>
        </w:rPr>
        <w:br/>
      </w:r>
      <w:r w:rsidR="0050083C">
        <w:rPr>
          <w:sz w:val="20"/>
          <w:szCs w:val="20"/>
        </w:rPr>
        <w:t xml:space="preserve">other </w:t>
      </w:r>
      <w:r w:rsidR="00F83A63" w:rsidRPr="007374DB">
        <w:rPr>
          <w:sz w:val="20"/>
          <w:szCs w:val="20"/>
        </w:rPr>
        <w:t>EMS provider</w:t>
      </w:r>
    </w:p>
    <w:p w14:paraId="72FE520E" w14:textId="77777777" w:rsidR="0050083C" w:rsidRPr="0050083C" w:rsidRDefault="00F84366" w:rsidP="0050083C">
      <w:pPr>
        <w:jc w:val="center"/>
        <w:rPr>
          <w:sz w:val="20"/>
          <w:szCs w:val="20"/>
        </w:rPr>
      </w:pPr>
      <w:r w:rsidRPr="007374DB">
        <w:rPr>
          <w:b/>
          <w:sz w:val="20"/>
          <w:szCs w:val="20"/>
          <w:u w:val="single"/>
        </w:rPr>
        <w:t>Logistics S</w:t>
      </w:r>
      <w:r w:rsidR="001D4BB9">
        <w:rPr>
          <w:b/>
          <w:sz w:val="20"/>
          <w:szCs w:val="20"/>
          <w:u w:val="single"/>
        </w:rPr>
        <w:t xml:space="preserve">ection </w:t>
      </w:r>
      <w:r w:rsidRPr="007374DB">
        <w:rPr>
          <w:b/>
          <w:sz w:val="20"/>
          <w:szCs w:val="20"/>
          <w:u w:val="single"/>
        </w:rPr>
        <w:t>C</w:t>
      </w:r>
      <w:r w:rsidR="001D4BB9">
        <w:rPr>
          <w:b/>
          <w:sz w:val="20"/>
          <w:szCs w:val="20"/>
          <w:u w:val="single"/>
        </w:rPr>
        <w:t>hief</w:t>
      </w:r>
      <w:r w:rsidR="00D96EC4" w:rsidRPr="007374DB">
        <w:rPr>
          <w:b/>
          <w:sz w:val="20"/>
          <w:szCs w:val="20"/>
        </w:rPr>
        <w:br/>
      </w:r>
      <w:r w:rsidR="003A1C54" w:rsidRPr="007374DB">
        <w:rPr>
          <w:sz w:val="20"/>
          <w:szCs w:val="20"/>
        </w:rPr>
        <w:t>City/Tribal clerk</w:t>
      </w:r>
      <w:r w:rsidR="0050083C">
        <w:rPr>
          <w:sz w:val="20"/>
          <w:szCs w:val="20"/>
        </w:rPr>
        <w:br/>
        <w:t>City/Tribal council member</w:t>
      </w:r>
    </w:p>
    <w:p w14:paraId="219ECBB0" w14:textId="77777777" w:rsidR="007374DB" w:rsidRPr="007374DB" w:rsidRDefault="00F84366" w:rsidP="007374DB">
      <w:pPr>
        <w:jc w:val="center"/>
        <w:rPr>
          <w:b/>
          <w:sz w:val="20"/>
          <w:szCs w:val="20"/>
        </w:rPr>
        <w:sectPr w:rsidR="007374DB" w:rsidRPr="007374DB" w:rsidSect="007374D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7374DB">
        <w:rPr>
          <w:b/>
          <w:sz w:val="20"/>
          <w:szCs w:val="20"/>
          <w:u w:val="single"/>
        </w:rPr>
        <w:t>Finance S</w:t>
      </w:r>
      <w:r w:rsidR="001D4BB9">
        <w:rPr>
          <w:b/>
          <w:sz w:val="20"/>
          <w:szCs w:val="20"/>
          <w:u w:val="single"/>
        </w:rPr>
        <w:t xml:space="preserve">ection </w:t>
      </w:r>
      <w:r w:rsidRPr="007374DB">
        <w:rPr>
          <w:b/>
          <w:sz w:val="20"/>
          <w:szCs w:val="20"/>
          <w:u w:val="single"/>
        </w:rPr>
        <w:t>C</w:t>
      </w:r>
      <w:r w:rsidR="001D4BB9">
        <w:rPr>
          <w:b/>
          <w:sz w:val="20"/>
          <w:szCs w:val="20"/>
          <w:u w:val="single"/>
        </w:rPr>
        <w:t>hief</w:t>
      </w:r>
      <w:r w:rsidR="00D96EC4" w:rsidRPr="007374DB">
        <w:rPr>
          <w:b/>
          <w:sz w:val="20"/>
          <w:szCs w:val="20"/>
        </w:rPr>
        <w:br/>
      </w:r>
      <w:r w:rsidR="007374DB" w:rsidRPr="007374DB">
        <w:rPr>
          <w:sz w:val="20"/>
          <w:szCs w:val="20"/>
        </w:rPr>
        <w:t>City/Tribal Clerk</w:t>
      </w:r>
      <w:r w:rsidR="0050083C">
        <w:rPr>
          <w:sz w:val="20"/>
          <w:szCs w:val="20"/>
        </w:rPr>
        <w:br/>
        <w:t>City/Tribal finance staff</w:t>
      </w:r>
    </w:p>
    <w:tbl>
      <w:tblPr>
        <w:tblStyle w:val="LightGrid12"/>
        <w:tblW w:w="11520" w:type="dxa"/>
        <w:jc w:val="center"/>
        <w:tblLook w:val="04A0" w:firstRow="1" w:lastRow="0" w:firstColumn="1" w:lastColumn="0" w:noHBand="0" w:noVBand="1"/>
      </w:tblPr>
      <w:tblGrid>
        <w:gridCol w:w="2610"/>
        <w:gridCol w:w="8910"/>
      </w:tblGrid>
      <w:tr w:rsidR="001232E4" w:rsidRPr="00C41C59" w14:paraId="3B3FC947" w14:textId="77777777" w:rsidTr="009946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51656E28" w14:textId="77777777" w:rsidR="001232E4" w:rsidRPr="00C41C59" w:rsidRDefault="001232E4" w:rsidP="00994685">
            <w:pPr>
              <w:tabs>
                <w:tab w:val="left" w:pos="939"/>
              </w:tabs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50083C">
              <w:rPr>
                <w:rFonts w:asciiTheme="minorHAnsi" w:hAnsiTheme="minorHAnsi"/>
              </w:rPr>
              <w:t>Incident Command System (ICS) Roles and Responsibilities</w:t>
            </w:r>
          </w:p>
        </w:tc>
      </w:tr>
      <w:tr w:rsidR="001232E4" w:rsidRPr="00C41C59" w14:paraId="03AE2DAC" w14:textId="77777777" w:rsidTr="00994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pct"/>
            <w:shd w:val="clear" w:color="auto" w:fill="D9D9D9" w:themeFill="background1" w:themeFillShade="D9"/>
          </w:tcPr>
          <w:p w14:paraId="19196CFB" w14:textId="77777777" w:rsidR="001232E4" w:rsidRPr="00C41C59" w:rsidRDefault="001232E4" w:rsidP="00994685">
            <w:pPr>
              <w:jc w:val="center"/>
              <w:rPr>
                <w:rFonts w:asciiTheme="minorHAnsi" w:hAnsiTheme="minorHAnsi" w:cs="Times New Roman"/>
                <w:bCs w:val="0"/>
              </w:rPr>
            </w:pPr>
            <w:r w:rsidRPr="00C41C59">
              <w:rPr>
                <w:rFonts w:asciiTheme="minorHAnsi" w:hAnsiTheme="minorHAnsi" w:cs="Times New Roman"/>
              </w:rPr>
              <w:t>Position</w:t>
            </w:r>
          </w:p>
        </w:tc>
        <w:tc>
          <w:tcPr>
            <w:tcW w:w="3867" w:type="pct"/>
            <w:shd w:val="clear" w:color="auto" w:fill="D9D9D9" w:themeFill="background1" w:themeFillShade="D9"/>
          </w:tcPr>
          <w:p w14:paraId="7F7697E5" w14:textId="77777777" w:rsidR="001232E4" w:rsidRPr="00C41C59" w:rsidRDefault="001232E4" w:rsidP="00994685">
            <w:pPr>
              <w:tabs>
                <w:tab w:val="left" w:pos="9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C41C59">
              <w:rPr>
                <w:rFonts w:cs="Times New Roman"/>
                <w:b/>
              </w:rPr>
              <w:t>Duties and Responsibilities</w:t>
            </w:r>
          </w:p>
        </w:tc>
      </w:tr>
      <w:tr w:rsidR="001232E4" w:rsidRPr="00C41C59" w14:paraId="06935506" w14:textId="77777777" w:rsidTr="009946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pct"/>
            <w:vAlign w:val="center"/>
          </w:tcPr>
          <w:p w14:paraId="4C1ACE2A" w14:textId="77777777" w:rsidR="001232E4" w:rsidRPr="007374DB" w:rsidRDefault="001232E4" w:rsidP="00994685">
            <w:pPr>
              <w:rPr>
                <w:rFonts w:asciiTheme="minorHAnsi" w:hAnsiTheme="minorHAnsi" w:cstheme="minorHAnsi"/>
                <w:bCs w:val="0"/>
              </w:rPr>
            </w:pPr>
            <w:r w:rsidRPr="007374DB">
              <w:rPr>
                <w:rFonts w:asciiTheme="minorHAnsi" w:hAnsiTheme="minorHAnsi" w:cstheme="minorHAnsi"/>
              </w:rPr>
              <w:t>Incident Commander</w:t>
            </w:r>
          </w:p>
        </w:tc>
        <w:tc>
          <w:tcPr>
            <w:tcW w:w="3867" w:type="pct"/>
          </w:tcPr>
          <w:p w14:paraId="3B640151" w14:textId="77777777" w:rsidR="001232E4" w:rsidRPr="007374DB" w:rsidRDefault="001232E4" w:rsidP="00994685">
            <w:pPr>
              <w:tabs>
                <w:tab w:val="left" w:pos="93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7374DB">
              <w:rPr>
                <w:rFonts w:cs="Times New Roman"/>
              </w:rPr>
              <w:t xml:space="preserve">Manages the people and resources to respond to the incident. </w:t>
            </w:r>
          </w:p>
        </w:tc>
      </w:tr>
      <w:tr w:rsidR="001232E4" w:rsidRPr="00C41C59" w14:paraId="44C130BC" w14:textId="77777777" w:rsidTr="00994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pct"/>
            <w:shd w:val="clear" w:color="auto" w:fill="D9D9D9" w:themeFill="background1" w:themeFillShade="D9"/>
            <w:vAlign w:val="center"/>
          </w:tcPr>
          <w:p w14:paraId="5D317D6D" w14:textId="77777777" w:rsidR="001232E4" w:rsidRPr="007374DB" w:rsidRDefault="001232E4" w:rsidP="00994685">
            <w:pPr>
              <w:rPr>
                <w:rFonts w:asciiTheme="minorHAnsi" w:hAnsiTheme="minorHAnsi" w:cstheme="minorHAnsi"/>
                <w:bCs w:val="0"/>
              </w:rPr>
            </w:pPr>
            <w:r w:rsidRPr="007374DB">
              <w:rPr>
                <w:rFonts w:asciiTheme="minorHAnsi" w:hAnsiTheme="minorHAnsi" w:cstheme="minorHAnsi"/>
              </w:rPr>
              <w:t>Incident Liaison</w:t>
            </w:r>
          </w:p>
        </w:tc>
        <w:tc>
          <w:tcPr>
            <w:tcW w:w="3867" w:type="pct"/>
            <w:shd w:val="clear" w:color="auto" w:fill="D9D9D9" w:themeFill="background1" w:themeFillShade="D9"/>
          </w:tcPr>
          <w:p w14:paraId="4EA5ABEB" w14:textId="77777777" w:rsidR="001232E4" w:rsidRPr="007374DB" w:rsidRDefault="001232E4" w:rsidP="0099468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7374DB">
              <w:rPr>
                <w:rFonts w:asciiTheme="minorHAnsi" w:hAnsiTheme="minorHAnsi" w:cs="Times New Roman"/>
                <w:sz w:val="22"/>
                <w:szCs w:val="22"/>
              </w:rPr>
              <w:t>Coordinates with community and outside organizations involved in the incident.</w:t>
            </w:r>
          </w:p>
        </w:tc>
      </w:tr>
      <w:tr w:rsidR="001232E4" w:rsidRPr="00C41C59" w14:paraId="77358E12" w14:textId="77777777" w:rsidTr="009946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pct"/>
            <w:vAlign w:val="center"/>
          </w:tcPr>
          <w:p w14:paraId="42777862" w14:textId="77777777" w:rsidR="001232E4" w:rsidRPr="007374DB" w:rsidRDefault="001232E4" w:rsidP="00994685">
            <w:pPr>
              <w:rPr>
                <w:rFonts w:asciiTheme="minorHAnsi" w:hAnsiTheme="minorHAnsi" w:cstheme="minorHAnsi"/>
              </w:rPr>
            </w:pPr>
            <w:r w:rsidRPr="007374DB">
              <w:rPr>
                <w:rFonts w:asciiTheme="minorHAnsi" w:hAnsiTheme="minorHAnsi" w:cstheme="minorHAnsi"/>
              </w:rPr>
              <w:t>Public Information Officer</w:t>
            </w:r>
          </w:p>
        </w:tc>
        <w:tc>
          <w:tcPr>
            <w:tcW w:w="3867" w:type="pct"/>
          </w:tcPr>
          <w:p w14:paraId="7C522A81" w14:textId="77777777" w:rsidR="001232E4" w:rsidRPr="007374DB" w:rsidRDefault="001232E4" w:rsidP="00994685">
            <w:pPr>
              <w:tabs>
                <w:tab w:val="left" w:pos="93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7374DB">
              <w:rPr>
                <w:rFonts w:cs="Times New Roman"/>
              </w:rPr>
              <w:t>Provides information to the public and media regarding the event in accordance with the IC.</w:t>
            </w:r>
          </w:p>
        </w:tc>
      </w:tr>
      <w:tr w:rsidR="001232E4" w:rsidRPr="00C41C59" w14:paraId="39C5285D" w14:textId="77777777" w:rsidTr="00994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pct"/>
            <w:shd w:val="clear" w:color="auto" w:fill="D9D9D9" w:themeFill="background1" w:themeFillShade="D9"/>
            <w:vAlign w:val="center"/>
          </w:tcPr>
          <w:p w14:paraId="5C984871" w14:textId="77777777" w:rsidR="001232E4" w:rsidRPr="007374DB" w:rsidRDefault="001232E4" w:rsidP="00994685">
            <w:pPr>
              <w:rPr>
                <w:rFonts w:asciiTheme="minorHAnsi" w:hAnsiTheme="minorHAnsi" w:cstheme="minorHAnsi"/>
              </w:rPr>
            </w:pPr>
            <w:r w:rsidRPr="007374DB">
              <w:rPr>
                <w:rFonts w:asciiTheme="minorHAnsi" w:hAnsiTheme="minorHAnsi" w:cstheme="minorHAnsi"/>
              </w:rPr>
              <w:t>Safety Officer</w:t>
            </w:r>
          </w:p>
        </w:tc>
        <w:tc>
          <w:tcPr>
            <w:tcW w:w="3867" w:type="pct"/>
            <w:shd w:val="clear" w:color="auto" w:fill="D9D9D9" w:themeFill="background1" w:themeFillShade="D9"/>
          </w:tcPr>
          <w:p w14:paraId="591FF349" w14:textId="77777777" w:rsidR="001232E4" w:rsidRPr="007374DB" w:rsidRDefault="001232E4" w:rsidP="00994685">
            <w:pPr>
              <w:tabs>
                <w:tab w:val="left" w:pos="93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7374DB">
              <w:rPr>
                <w:rFonts w:cs="Times New Roman"/>
              </w:rPr>
              <w:t>Assures safety issues are mitigated, announced, and addressed.</w:t>
            </w:r>
          </w:p>
        </w:tc>
      </w:tr>
      <w:tr w:rsidR="001232E4" w:rsidRPr="00C41C59" w14:paraId="7FEEA0A5" w14:textId="77777777" w:rsidTr="009946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pct"/>
            <w:vAlign w:val="center"/>
          </w:tcPr>
          <w:p w14:paraId="5BAA4064" w14:textId="77777777" w:rsidR="001232E4" w:rsidRPr="007374DB" w:rsidRDefault="001232E4" w:rsidP="00994685">
            <w:pPr>
              <w:rPr>
                <w:rFonts w:asciiTheme="minorHAnsi" w:hAnsiTheme="minorHAnsi" w:cstheme="minorHAnsi"/>
              </w:rPr>
            </w:pPr>
            <w:r w:rsidRPr="007374DB">
              <w:rPr>
                <w:rFonts w:asciiTheme="minorHAnsi" w:hAnsiTheme="minorHAnsi" w:cstheme="minorHAnsi"/>
              </w:rPr>
              <w:t>Planning Section Chief</w:t>
            </w:r>
          </w:p>
        </w:tc>
        <w:tc>
          <w:tcPr>
            <w:tcW w:w="3867" w:type="pct"/>
          </w:tcPr>
          <w:p w14:paraId="2D75168B" w14:textId="77777777" w:rsidR="001232E4" w:rsidRPr="007374DB" w:rsidRDefault="001232E4" w:rsidP="00994685">
            <w:pPr>
              <w:tabs>
                <w:tab w:val="left" w:pos="93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7374DB">
              <w:rPr>
                <w:rFonts w:cs="Times New Roman"/>
              </w:rPr>
              <w:t>Gathers and analyses incident information; conducts Planning Meetings and prepares Incident Action Plans (IAP).</w:t>
            </w:r>
          </w:p>
        </w:tc>
      </w:tr>
      <w:tr w:rsidR="001232E4" w:rsidRPr="00C41C59" w14:paraId="5CE0A964" w14:textId="77777777" w:rsidTr="00994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pct"/>
            <w:shd w:val="clear" w:color="auto" w:fill="D9D9D9" w:themeFill="background1" w:themeFillShade="D9"/>
            <w:vAlign w:val="center"/>
          </w:tcPr>
          <w:p w14:paraId="0095C518" w14:textId="77777777" w:rsidR="001232E4" w:rsidRPr="007374DB" w:rsidRDefault="001232E4" w:rsidP="00994685">
            <w:pPr>
              <w:rPr>
                <w:rFonts w:asciiTheme="minorHAnsi" w:hAnsiTheme="minorHAnsi" w:cstheme="minorHAnsi"/>
              </w:rPr>
            </w:pPr>
            <w:r w:rsidRPr="007374DB">
              <w:rPr>
                <w:rFonts w:asciiTheme="minorHAnsi" w:hAnsiTheme="minorHAnsi" w:cstheme="minorHAnsi"/>
              </w:rPr>
              <w:t>Operations Section Chief</w:t>
            </w:r>
          </w:p>
        </w:tc>
        <w:tc>
          <w:tcPr>
            <w:tcW w:w="3867" w:type="pct"/>
            <w:shd w:val="clear" w:color="auto" w:fill="D9D9D9" w:themeFill="background1" w:themeFillShade="D9"/>
          </w:tcPr>
          <w:p w14:paraId="0CB6D39B" w14:textId="77777777" w:rsidR="001232E4" w:rsidRPr="007374DB" w:rsidRDefault="001232E4" w:rsidP="0099468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7374DB">
              <w:rPr>
                <w:rFonts w:asciiTheme="minorHAnsi" w:hAnsiTheme="minorHAnsi" w:cs="Times New Roman"/>
                <w:sz w:val="22"/>
                <w:szCs w:val="22"/>
              </w:rPr>
              <w:t xml:space="preserve">Responsible for incident tactical operations – actions, personnel, resources, and staging areas. </w:t>
            </w:r>
          </w:p>
        </w:tc>
      </w:tr>
      <w:tr w:rsidR="001232E4" w:rsidRPr="00C41C59" w14:paraId="52AC4170" w14:textId="77777777" w:rsidTr="009946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pct"/>
            <w:vAlign w:val="center"/>
          </w:tcPr>
          <w:p w14:paraId="31CF3CA1" w14:textId="77777777" w:rsidR="001232E4" w:rsidRPr="007374DB" w:rsidRDefault="001232E4" w:rsidP="00994685">
            <w:pPr>
              <w:rPr>
                <w:rFonts w:asciiTheme="minorHAnsi" w:hAnsiTheme="minorHAnsi" w:cstheme="minorHAnsi"/>
              </w:rPr>
            </w:pPr>
            <w:r w:rsidRPr="007374DB">
              <w:rPr>
                <w:rFonts w:asciiTheme="minorHAnsi" w:hAnsiTheme="minorHAnsi" w:cstheme="minorHAnsi"/>
              </w:rPr>
              <w:t>Logistics Section Chief</w:t>
            </w:r>
          </w:p>
        </w:tc>
        <w:tc>
          <w:tcPr>
            <w:tcW w:w="3867" w:type="pct"/>
          </w:tcPr>
          <w:p w14:paraId="7655BFCE" w14:textId="77777777" w:rsidR="001232E4" w:rsidRPr="007374DB" w:rsidRDefault="001232E4" w:rsidP="00994685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7374DB">
              <w:rPr>
                <w:rFonts w:asciiTheme="minorHAnsi" w:hAnsiTheme="minorHAnsi" w:cs="Times New Roman"/>
                <w:sz w:val="22"/>
                <w:szCs w:val="22"/>
              </w:rPr>
              <w:t xml:space="preserve">Obtains requested incident facilities, services, and materials. </w:t>
            </w:r>
          </w:p>
        </w:tc>
      </w:tr>
      <w:tr w:rsidR="001232E4" w:rsidRPr="00C41C59" w14:paraId="41443E10" w14:textId="77777777" w:rsidTr="00994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pct"/>
            <w:shd w:val="clear" w:color="auto" w:fill="D9D9D9" w:themeFill="background1" w:themeFillShade="D9"/>
            <w:vAlign w:val="center"/>
          </w:tcPr>
          <w:p w14:paraId="35574C6A" w14:textId="77777777" w:rsidR="001232E4" w:rsidRPr="007374DB" w:rsidRDefault="001232E4" w:rsidP="00994685">
            <w:pPr>
              <w:rPr>
                <w:rFonts w:asciiTheme="minorHAnsi" w:hAnsiTheme="minorHAnsi" w:cstheme="minorHAnsi"/>
              </w:rPr>
            </w:pPr>
            <w:r w:rsidRPr="007374DB">
              <w:rPr>
                <w:rFonts w:asciiTheme="minorHAnsi" w:hAnsiTheme="minorHAnsi" w:cstheme="minorHAnsi"/>
              </w:rPr>
              <w:t>Admin Section Chief</w:t>
            </w:r>
          </w:p>
        </w:tc>
        <w:tc>
          <w:tcPr>
            <w:tcW w:w="3867" w:type="pct"/>
            <w:shd w:val="clear" w:color="auto" w:fill="D9D9D9" w:themeFill="background1" w:themeFillShade="D9"/>
          </w:tcPr>
          <w:p w14:paraId="711B5978" w14:textId="77777777" w:rsidR="001232E4" w:rsidRPr="007374DB" w:rsidRDefault="001232E4" w:rsidP="0099468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7374DB">
              <w:rPr>
                <w:rFonts w:asciiTheme="minorHAnsi" w:hAnsiTheme="minorHAnsi" w:cs="Times New Roman"/>
                <w:sz w:val="22"/>
                <w:szCs w:val="22"/>
              </w:rPr>
              <w:t xml:space="preserve">Tracks costs and manages incident finances and personnel issues. </w:t>
            </w:r>
          </w:p>
        </w:tc>
      </w:tr>
      <w:tr w:rsidR="001232E4" w:rsidRPr="00C41C59" w14:paraId="598646C8" w14:textId="77777777" w:rsidTr="009946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pct"/>
            <w:vAlign w:val="center"/>
          </w:tcPr>
          <w:p w14:paraId="720DD42F" w14:textId="77777777" w:rsidR="001232E4" w:rsidRPr="007374DB" w:rsidRDefault="001232E4" w:rsidP="00994685">
            <w:pPr>
              <w:rPr>
                <w:rFonts w:asciiTheme="minorHAnsi" w:hAnsiTheme="minorHAnsi" w:cstheme="minorHAnsi"/>
                <w:bCs w:val="0"/>
              </w:rPr>
            </w:pPr>
            <w:r w:rsidRPr="007374DB">
              <w:rPr>
                <w:rFonts w:asciiTheme="minorHAnsi" w:hAnsiTheme="minorHAnsi" w:cstheme="minorHAnsi"/>
              </w:rPr>
              <w:t>Evacuation Specialist</w:t>
            </w:r>
          </w:p>
        </w:tc>
        <w:tc>
          <w:tcPr>
            <w:tcW w:w="3867" w:type="pct"/>
          </w:tcPr>
          <w:p w14:paraId="17921041" w14:textId="77777777" w:rsidR="001232E4" w:rsidRPr="007374DB" w:rsidRDefault="001232E4" w:rsidP="009946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7374DB">
              <w:rPr>
                <w:rFonts w:cs="Times New Roman"/>
              </w:rPr>
              <w:t>Develops plan to shelter in place or move individuals to a safe location.</w:t>
            </w:r>
          </w:p>
        </w:tc>
      </w:tr>
      <w:tr w:rsidR="001232E4" w:rsidRPr="00C41C59" w14:paraId="2D434876" w14:textId="77777777" w:rsidTr="00994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pct"/>
            <w:shd w:val="clear" w:color="auto" w:fill="D9D9D9" w:themeFill="background1" w:themeFillShade="D9"/>
            <w:vAlign w:val="center"/>
          </w:tcPr>
          <w:p w14:paraId="0F565734" w14:textId="77777777" w:rsidR="001232E4" w:rsidRPr="007374DB" w:rsidRDefault="001232E4" w:rsidP="00994685">
            <w:pPr>
              <w:rPr>
                <w:rFonts w:asciiTheme="minorHAnsi" w:hAnsiTheme="minorHAnsi" w:cstheme="minorHAnsi"/>
                <w:bCs w:val="0"/>
              </w:rPr>
            </w:pPr>
            <w:r w:rsidRPr="007374DB">
              <w:rPr>
                <w:rFonts w:asciiTheme="minorHAnsi" w:hAnsiTheme="minorHAnsi" w:cstheme="minorHAnsi"/>
              </w:rPr>
              <w:t>Shelter Coordinator</w:t>
            </w:r>
          </w:p>
        </w:tc>
        <w:tc>
          <w:tcPr>
            <w:tcW w:w="3867" w:type="pct"/>
            <w:shd w:val="clear" w:color="auto" w:fill="D9D9D9" w:themeFill="background1" w:themeFillShade="D9"/>
          </w:tcPr>
          <w:p w14:paraId="7E5C129F" w14:textId="77777777" w:rsidR="001232E4" w:rsidRPr="007374DB" w:rsidRDefault="001232E4" w:rsidP="00994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7374DB">
              <w:rPr>
                <w:rFonts w:cs="Times New Roman"/>
              </w:rPr>
              <w:t xml:space="preserve">Sets up, </w:t>
            </w:r>
            <w:proofErr w:type="gramStart"/>
            <w:r w:rsidRPr="007374DB">
              <w:rPr>
                <w:rFonts w:cs="Times New Roman"/>
              </w:rPr>
              <w:t>operates</w:t>
            </w:r>
            <w:proofErr w:type="gramEnd"/>
            <w:r w:rsidRPr="007374DB">
              <w:rPr>
                <w:rFonts w:cs="Times New Roman"/>
              </w:rPr>
              <w:t xml:space="preserve"> and closes shelter(s) and/or coordinates shelter activities.</w:t>
            </w:r>
          </w:p>
        </w:tc>
      </w:tr>
      <w:tr w:rsidR="001232E4" w:rsidRPr="00C41C59" w14:paraId="2DEE1F3B" w14:textId="77777777" w:rsidTr="009946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pct"/>
            <w:vAlign w:val="center"/>
          </w:tcPr>
          <w:p w14:paraId="093FA386" w14:textId="77777777" w:rsidR="001232E4" w:rsidRPr="007374DB" w:rsidRDefault="001232E4" w:rsidP="00994685">
            <w:pPr>
              <w:rPr>
                <w:rFonts w:asciiTheme="minorHAnsi" w:hAnsiTheme="minorHAnsi" w:cstheme="minorHAnsi"/>
                <w:bCs w:val="0"/>
              </w:rPr>
            </w:pPr>
            <w:r w:rsidRPr="007374DB">
              <w:rPr>
                <w:rFonts w:asciiTheme="minorHAnsi" w:hAnsiTheme="minorHAnsi" w:cstheme="minorHAnsi"/>
              </w:rPr>
              <w:t>Security Specialist</w:t>
            </w:r>
          </w:p>
        </w:tc>
        <w:tc>
          <w:tcPr>
            <w:tcW w:w="3867" w:type="pct"/>
          </w:tcPr>
          <w:p w14:paraId="6970F82F" w14:textId="77777777" w:rsidR="001232E4" w:rsidRPr="007374DB" w:rsidRDefault="001232E4" w:rsidP="009946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</w:rPr>
            </w:pPr>
            <w:r w:rsidRPr="007374DB">
              <w:rPr>
                <w:rFonts w:cs="Times New Roman"/>
                <w:color w:val="000000"/>
              </w:rPr>
              <w:t>Keeps unauthorized personnel from physically accessing resources, buildings, or confidential information.</w:t>
            </w:r>
          </w:p>
        </w:tc>
      </w:tr>
      <w:tr w:rsidR="001232E4" w:rsidRPr="00C41C59" w14:paraId="7CCF7909" w14:textId="77777777" w:rsidTr="00994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pct"/>
            <w:shd w:val="clear" w:color="auto" w:fill="D9D9D9" w:themeFill="background1" w:themeFillShade="D9"/>
            <w:vAlign w:val="center"/>
          </w:tcPr>
          <w:p w14:paraId="2330F373" w14:textId="77777777" w:rsidR="001232E4" w:rsidRPr="007374DB" w:rsidRDefault="001232E4" w:rsidP="00994685">
            <w:pPr>
              <w:rPr>
                <w:rFonts w:asciiTheme="minorHAnsi" w:hAnsiTheme="minorHAnsi" w:cstheme="minorHAnsi"/>
                <w:bCs w:val="0"/>
              </w:rPr>
            </w:pPr>
            <w:r w:rsidRPr="007374DB">
              <w:rPr>
                <w:rFonts w:asciiTheme="minorHAnsi" w:hAnsiTheme="minorHAnsi" w:cstheme="minorHAnsi"/>
              </w:rPr>
              <w:t>Medical Specialist</w:t>
            </w:r>
          </w:p>
        </w:tc>
        <w:tc>
          <w:tcPr>
            <w:tcW w:w="3867" w:type="pct"/>
            <w:shd w:val="clear" w:color="auto" w:fill="D9D9D9" w:themeFill="background1" w:themeFillShade="D9"/>
          </w:tcPr>
          <w:p w14:paraId="27F85487" w14:textId="77777777" w:rsidR="001232E4" w:rsidRPr="007374DB" w:rsidRDefault="001232E4" w:rsidP="00994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7374DB">
              <w:rPr>
                <w:rFonts w:cs="Times New Roman"/>
              </w:rPr>
              <w:t>Provides and/or coordinates emergency health care services.</w:t>
            </w:r>
          </w:p>
        </w:tc>
      </w:tr>
    </w:tbl>
    <w:p w14:paraId="63F8E84A" w14:textId="77777777" w:rsidR="00D96EC4" w:rsidRDefault="00D96EC4"/>
    <w:p w14:paraId="6448C903" w14:textId="4D9D4A9F" w:rsidR="00D96EC4" w:rsidRDefault="00D96EC4"/>
    <w:p w14:paraId="2644876F" w14:textId="21408F53" w:rsidR="001232E4" w:rsidRPr="001232E4" w:rsidRDefault="001232E4">
      <w:pPr>
        <w:rPr>
          <w:rFonts w:ascii="Times New Roman" w:hAnsi="Times New Roman" w:cs="Times New Roman"/>
          <w:sz w:val="28"/>
          <w:szCs w:val="28"/>
          <w:u w:val="single"/>
        </w:rPr>
      </w:pPr>
      <w:r w:rsidRPr="001232E4">
        <w:rPr>
          <w:rFonts w:ascii="Times New Roman" w:hAnsi="Times New Roman" w:cs="Times New Roman"/>
          <w:sz w:val="28"/>
          <w:szCs w:val="28"/>
          <w:u w:val="single"/>
        </w:rPr>
        <w:t>Planning Team meeting notes:</w:t>
      </w:r>
    </w:p>
    <w:sectPr w:rsidR="001232E4" w:rsidRPr="001232E4" w:rsidSect="007374D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35F00" w14:textId="77777777" w:rsidR="003B4E53" w:rsidRDefault="003B4E53" w:rsidP="003B4E53">
      <w:pPr>
        <w:spacing w:after="0" w:line="240" w:lineRule="auto"/>
      </w:pPr>
      <w:r>
        <w:separator/>
      </w:r>
    </w:p>
  </w:endnote>
  <w:endnote w:type="continuationSeparator" w:id="0">
    <w:p w14:paraId="1DE4C494" w14:textId="77777777" w:rsidR="003B4E53" w:rsidRDefault="003B4E53" w:rsidP="003B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C5CF0" w14:textId="3F1DD9C0" w:rsidR="001232E4" w:rsidRPr="00325A81" w:rsidRDefault="001232E4" w:rsidP="001232E4">
    <w:pPr>
      <w:pStyle w:val="Footer"/>
      <w:rPr>
        <w:rFonts w:ascii="Times New Roman" w:hAnsi="Times New Roman" w:cs="Times New Roman"/>
      </w:rPr>
    </w:pPr>
    <w:r w:rsidRPr="001232E4">
      <w:rPr>
        <w:rFonts w:ascii="Times New Roman" w:hAnsi="Times New Roman" w:cs="Times New Roman"/>
        <w:b/>
        <w:bCs/>
        <w:sz w:val="28"/>
        <w:szCs w:val="28"/>
      </w:rPr>
      <w:t>S</w:t>
    </w:r>
    <w:r w:rsidRPr="001232E4">
      <w:rPr>
        <w:rFonts w:ascii="Times New Roman" w:hAnsi="Times New Roman" w:cs="Times New Roman"/>
        <w:sz w:val="28"/>
        <w:szCs w:val="28"/>
      </w:rPr>
      <w:t xml:space="preserve">mall </w:t>
    </w:r>
    <w:r w:rsidRPr="001232E4">
      <w:rPr>
        <w:rFonts w:ascii="Times New Roman" w:hAnsi="Times New Roman" w:cs="Times New Roman"/>
        <w:b/>
        <w:bCs/>
        <w:sz w:val="28"/>
        <w:szCs w:val="28"/>
      </w:rPr>
      <w:t>C</w:t>
    </w:r>
    <w:r w:rsidRPr="001232E4">
      <w:rPr>
        <w:rFonts w:ascii="Times New Roman" w:hAnsi="Times New Roman" w:cs="Times New Roman"/>
        <w:sz w:val="28"/>
        <w:szCs w:val="28"/>
      </w:rPr>
      <w:t xml:space="preserve">ommunity </w:t>
    </w:r>
    <w:r w:rsidRPr="001232E4">
      <w:rPr>
        <w:rFonts w:ascii="Times New Roman" w:hAnsi="Times New Roman" w:cs="Times New Roman"/>
        <w:b/>
        <w:bCs/>
        <w:sz w:val="28"/>
        <w:szCs w:val="28"/>
      </w:rPr>
      <w:t>E</w:t>
    </w:r>
    <w:r w:rsidRPr="001232E4">
      <w:rPr>
        <w:rFonts w:ascii="Times New Roman" w:hAnsi="Times New Roman" w:cs="Times New Roman"/>
        <w:sz w:val="28"/>
        <w:szCs w:val="28"/>
      </w:rPr>
      <w:t xml:space="preserve">mergency </w:t>
    </w:r>
    <w:r w:rsidRPr="001232E4">
      <w:rPr>
        <w:rFonts w:ascii="Times New Roman" w:hAnsi="Times New Roman" w:cs="Times New Roman"/>
        <w:b/>
        <w:bCs/>
        <w:sz w:val="28"/>
        <w:szCs w:val="28"/>
      </w:rPr>
      <w:t>R</w:t>
    </w:r>
    <w:r w:rsidRPr="001232E4">
      <w:rPr>
        <w:rFonts w:ascii="Times New Roman" w:hAnsi="Times New Roman" w:cs="Times New Roman"/>
        <w:sz w:val="28"/>
        <w:szCs w:val="28"/>
      </w:rPr>
      <w:t xml:space="preserve">esponse </w:t>
    </w:r>
    <w:r w:rsidRPr="001232E4">
      <w:rPr>
        <w:rFonts w:ascii="Times New Roman" w:hAnsi="Times New Roman" w:cs="Times New Roman"/>
        <w:b/>
        <w:bCs/>
        <w:sz w:val="28"/>
        <w:szCs w:val="28"/>
      </w:rPr>
      <w:t>P</w:t>
    </w:r>
    <w:r w:rsidRPr="001232E4">
      <w:rPr>
        <w:rFonts w:ascii="Times New Roman" w:hAnsi="Times New Roman" w:cs="Times New Roman"/>
        <w:sz w:val="28"/>
        <w:szCs w:val="28"/>
      </w:rPr>
      <w:t>lan (</w:t>
    </w:r>
    <w:r w:rsidRPr="001232E4">
      <w:rPr>
        <w:rFonts w:ascii="Times New Roman" w:hAnsi="Times New Roman" w:cs="Times New Roman"/>
        <w:b/>
        <w:bCs/>
        <w:sz w:val="28"/>
        <w:szCs w:val="28"/>
      </w:rPr>
      <w:t>SCERP</w:t>
    </w:r>
    <w:r w:rsidRPr="001232E4">
      <w:rPr>
        <w:rFonts w:ascii="Times New Roman" w:hAnsi="Times New Roman" w:cs="Times New Roman"/>
        <w:sz w:val="28"/>
        <w:szCs w:val="28"/>
      </w:rPr>
      <w:t>)</w:t>
    </w:r>
    <w:r w:rsidRPr="00325A81">
      <w:rPr>
        <w:rFonts w:ascii="Times New Roman" w:hAnsi="Times New Roman" w:cs="Times New Roman"/>
      </w:rPr>
      <w:t xml:space="preserve"> </w:t>
    </w:r>
    <w:r w:rsidRPr="00325A81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 xml:space="preserve"> </w:t>
    </w:r>
    <w:r w:rsidRPr="001232E4">
      <w:rPr>
        <w:rFonts w:ascii="Times New Roman" w:hAnsi="Times New Roman" w:cs="Times New Roman"/>
        <w:sz w:val="24"/>
        <w:szCs w:val="24"/>
      </w:rPr>
      <w:t>As</w:t>
    </w:r>
    <w:r w:rsidRPr="001232E4">
      <w:rPr>
        <w:rFonts w:ascii="Times New Roman" w:hAnsi="Times New Roman" w:cs="Times New Roman"/>
        <w:sz w:val="24"/>
        <w:szCs w:val="24"/>
      </w:rPr>
      <w:t xml:space="preserve"> of 08 April 2022</w:t>
    </w:r>
  </w:p>
  <w:p w14:paraId="65EFCFCA" w14:textId="77777777" w:rsidR="003B4E53" w:rsidRDefault="003B4E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46A48" w14:textId="77777777" w:rsidR="003B4E53" w:rsidRDefault="003B4E53" w:rsidP="003B4E53">
      <w:pPr>
        <w:spacing w:after="0" w:line="240" w:lineRule="auto"/>
      </w:pPr>
      <w:r>
        <w:separator/>
      </w:r>
    </w:p>
  </w:footnote>
  <w:footnote w:type="continuationSeparator" w:id="0">
    <w:p w14:paraId="6D7C0534" w14:textId="77777777" w:rsidR="003B4E53" w:rsidRDefault="003B4E53" w:rsidP="003B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E4E2E" w14:textId="60030B1E" w:rsidR="001232E4" w:rsidRDefault="001232E4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FF12C8C" wp14:editId="07646A76">
          <wp:simplePos x="0" y="0"/>
          <wp:positionH relativeFrom="column">
            <wp:posOffset>0</wp:posOffset>
          </wp:positionH>
          <wp:positionV relativeFrom="page">
            <wp:posOffset>109262</wp:posOffset>
          </wp:positionV>
          <wp:extent cx="795130" cy="805827"/>
          <wp:effectExtent l="0" t="0" r="5080" b="0"/>
          <wp:wrapNone/>
          <wp:docPr id="1" name="Picture 1" descr="A close-up of a coi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coi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817" cy="806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615C72E" wp14:editId="077216A1">
          <wp:simplePos x="0" y="0"/>
          <wp:positionH relativeFrom="column">
            <wp:posOffset>5144494</wp:posOffset>
          </wp:positionH>
          <wp:positionV relativeFrom="page">
            <wp:posOffset>110821</wp:posOffset>
          </wp:positionV>
          <wp:extent cx="795130" cy="795130"/>
          <wp:effectExtent l="0" t="0" r="508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130" cy="79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366"/>
    <w:rsid w:val="001232E4"/>
    <w:rsid w:val="001D4BB9"/>
    <w:rsid w:val="002C5798"/>
    <w:rsid w:val="0035619B"/>
    <w:rsid w:val="003A1C54"/>
    <w:rsid w:val="003B4E53"/>
    <w:rsid w:val="0050083C"/>
    <w:rsid w:val="006507B2"/>
    <w:rsid w:val="007374DB"/>
    <w:rsid w:val="00755B02"/>
    <w:rsid w:val="00757A41"/>
    <w:rsid w:val="00774C87"/>
    <w:rsid w:val="008F478A"/>
    <w:rsid w:val="00D96EC4"/>
    <w:rsid w:val="00E86898"/>
    <w:rsid w:val="00F83A63"/>
    <w:rsid w:val="00F8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38CDB0"/>
  <w15:docId w15:val="{EAB52E34-C12D-4BEF-9CFB-4D88976E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6EC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table" w:customStyle="1" w:styleId="LightGrid12">
    <w:name w:val="Light Grid12"/>
    <w:basedOn w:val="TableNormal"/>
    <w:uiPriority w:val="62"/>
    <w:rsid w:val="00D96EC4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B4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E53"/>
  </w:style>
  <w:style w:type="paragraph" w:styleId="Footer">
    <w:name w:val="footer"/>
    <w:basedOn w:val="Normal"/>
    <w:link w:val="FooterChar"/>
    <w:uiPriority w:val="99"/>
    <w:unhideWhenUsed/>
    <w:rsid w:val="003B4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Benzschawel</dc:creator>
  <cp:lastModifiedBy>Simpliciano, Rai (MVA)</cp:lastModifiedBy>
  <cp:revision>8</cp:revision>
  <dcterms:created xsi:type="dcterms:W3CDTF">2015-02-19T23:42:00Z</dcterms:created>
  <dcterms:modified xsi:type="dcterms:W3CDTF">2022-04-08T23:13:00Z</dcterms:modified>
</cp:coreProperties>
</file>